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Наставно-уметничко-научном већу Факултета музичке уметности у Београду</w:t>
      </w: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д, Краља Милана 50</w:t>
      </w: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Сенату Универзитета уметности у Београду</w:t>
      </w: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д, Косанчићев венац 29</w:t>
      </w: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82" w:rsidRPr="00D849B3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Предмет: Извештај Комисије за оцену и одбрану докторског уметничког пројекта</w:t>
      </w:r>
      <w:r w:rsidR="00D849B3">
        <w:rPr>
          <w:rFonts w:ascii="Times New Roman" w:hAnsi="Times New Roman"/>
          <w:sz w:val="24"/>
          <w:szCs w:val="24"/>
          <w:lang w:val="sr-Cyrl-CS"/>
        </w:rPr>
        <w:t>:</w:t>
      </w:r>
    </w:p>
    <w:p w:rsidR="008B4D82" w:rsidRPr="00D849B3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49B3">
        <w:rPr>
          <w:rFonts w:ascii="Times New Roman" w:hAnsi="Times New Roman" w:cs="Times New Roman"/>
          <w:sz w:val="24"/>
          <w:szCs w:val="24"/>
        </w:rPr>
        <w:t xml:space="preserve">OСОБЕНОСТИ МУЗИЧКОГ ЈЕЗИКА НИКОЛАЈА МЕТНЕРА И ЊЕГОВА УЛОГА И ЗНАЧАЈ У ПРИСТУПУ ИНТЕРПРЕТАЦИЈИ СОНАТЕ ОП. 25 БР. 2 И ОДАБРАНИХ </w:t>
      </w:r>
      <w:r w:rsidRPr="00D849B3">
        <w:rPr>
          <w:rFonts w:ascii="Times New Roman" w:hAnsi="Times New Roman" w:cs="Times New Roman"/>
          <w:i/>
          <w:sz w:val="24"/>
          <w:szCs w:val="24"/>
        </w:rPr>
        <w:t>БАЈКИ</w:t>
      </w:r>
    </w:p>
    <w:p w:rsidR="008B4D82" w:rsidRDefault="008B4D82" w:rsidP="008B4D82">
      <w:pPr>
        <w:pStyle w:val="Default"/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82" w:rsidRPr="008B4D82" w:rsidRDefault="008B4D82" w:rsidP="008B4D82">
      <w:pPr>
        <w:pStyle w:val="Default"/>
        <w:spacing w:line="36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Кандидат:</w:t>
      </w:r>
      <w:r w:rsidR="00D849B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Јелена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Костић</w:t>
      </w:r>
    </w:p>
    <w:p w:rsidR="008B4D82" w:rsidRDefault="008B4D82" w:rsidP="008B4D82">
      <w:pPr>
        <w:pStyle w:val="Default"/>
        <w:spacing w:line="36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D82" w:rsidRDefault="008B4D82" w:rsidP="008B4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D82">
        <w:rPr>
          <w:rFonts w:ascii="Times New Roman" w:hAnsi="Times New Roman" w:cs="Times New Roman"/>
          <w:sz w:val="24"/>
          <w:szCs w:val="24"/>
        </w:rPr>
        <w:t>Комисија за оцену и одбрану у саставу: мр БРАНКО ПЕНЧИЋ, редoовни професор, ментор,</w:t>
      </w:r>
      <w:r w:rsidRPr="008B4D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82">
        <w:rPr>
          <w:rFonts w:ascii="Times New Roman" w:hAnsi="Times New Roman" w:cs="Times New Roman"/>
          <w:sz w:val="24"/>
          <w:szCs w:val="24"/>
        </w:rPr>
        <w:t>мр ЛИДИЈА СТАНКОВИЋ, редовни професор, др ум. МАЈА РАЈ</w:t>
      </w:r>
      <w:r w:rsidR="00E97A2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B4D82">
        <w:rPr>
          <w:rFonts w:ascii="Times New Roman" w:hAnsi="Times New Roman" w:cs="Times New Roman"/>
          <w:sz w:val="24"/>
          <w:szCs w:val="24"/>
        </w:rPr>
        <w:t>ОВИЋ, редовни професор,</w:t>
      </w:r>
      <w:r w:rsidRPr="008B4D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82">
        <w:rPr>
          <w:rFonts w:ascii="Times New Roman" w:hAnsi="Times New Roman" w:cs="Times New Roman"/>
          <w:sz w:val="24"/>
          <w:szCs w:val="24"/>
        </w:rPr>
        <w:t>мр МАРИЈА ЂУКИЋ, редовни професор,</w:t>
      </w:r>
      <w:r w:rsidRPr="008B4D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82">
        <w:rPr>
          <w:rFonts w:ascii="Times New Roman" w:hAnsi="Times New Roman" w:cs="Times New Roman"/>
          <w:sz w:val="24"/>
          <w:szCs w:val="24"/>
        </w:rPr>
        <w:t>др ум. БИЉАНА ГОРУНОВИЋ, редовни професор Академије уметности у Новом Саду, упознала се са писаним делом докторског уметничког пројекта</w:t>
      </w:r>
      <w:r w:rsidR="00D849B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B4D82">
        <w:rPr>
          <w:rFonts w:ascii="Times New Roman" w:hAnsi="Times New Roman" w:cs="Times New Roman"/>
          <w:sz w:val="24"/>
          <w:szCs w:val="24"/>
        </w:rPr>
        <w:t xml:space="preserve"> “OСОБЕНОСТИ МУЗИЧКОГ ЈЕЗИКА НИКОЛАЈА МЕТНЕРА И ЊЕГОВА УЛОГА И ЗНАЧАЈ У ПРИСТУПУ ИНТЕРПРЕТАЦИЈИ СОНАТЕ ОП. 25 БР. 2 И ОДАБРАНИХ </w:t>
      </w:r>
      <w:r w:rsidRPr="008B4D82">
        <w:rPr>
          <w:rFonts w:ascii="Times New Roman" w:hAnsi="Times New Roman" w:cs="Times New Roman"/>
          <w:i/>
          <w:sz w:val="24"/>
          <w:szCs w:val="24"/>
        </w:rPr>
        <w:t>БАЈКИ</w:t>
      </w:r>
      <w:r w:rsidRPr="008B4D82">
        <w:rPr>
          <w:rFonts w:ascii="Times New Roman" w:hAnsi="Times New Roman" w:cs="Times New Roman"/>
          <w:sz w:val="24"/>
          <w:szCs w:val="24"/>
        </w:rPr>
        <w:t xml:space="preserve">” и одслушала јавну презентацију докторског уметничког пројекта  кандидата Јелене </w:t>
      </w:r>
      <w:r w:rsidRPr="008B4D82">
        <w:rPr>
          <w:rFonts w:ascii="Times New Roman" w:hAnsi="Times New Roman" w:cs="Times New Roman"/>
          <w:sz w:val="24"/>
          <w:szCs w:val="24"/>
          <w:lang w:val="sr-Cyrl-CS"/>
        </w:rPr>
        <w:t>Костић</w:t>
      </w:r>
      <w:r w:rsidRPr="008B4D82">
        <w:rPr>
          <w:rFonts w:ascii="Times New Roman" w:hAnsi="Times New Roman" w:cs="Times New Roman"/>
          <w:sz w:val="24"/>
          <w:szCs w:val="24"/>
        </w:rPr>
        <w:t>.</w:t>
      </w:r>
    </w:p>
    <w:p w:rsidR="008B4D82" w:rsidRDefault="008B4D82" w:rsidP="008B4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CA7">
        <w:rPr>
          <w:rFonts w:ascii="Times New Roman" w:hAnsi="Times New Roman" w:cs="Times New Roman"/>
          <w:sz w:val="24"/>
          <w:szCs w:val="24"/>
        </w:rPr>
        <w:t xml:space="preserve">На основу сазнања која је стекла анализом овог рада, </w:t>
      </w:r>
      <w:r w:rsidRPr="00470CA7">
        <w:rPr>
          <w:rFonts w:ascii="Times New Roman" w:hAnsi="Times New Roman" w:cs="Times New Roman"/>
          <w:sz w:val="24"/>
          <w:szCs w:val="24"/>
          <w:lang w:val="ru-RU"/>
        </w:rPr>
        <w:t>биографских података</w:t>
      </w:r>
      <w:r w:rsidRPr="00470CA7">
        <w:rPr>
          <w:rFonts w:ascii="Times New Roman" w:hAnsi="Times New Roman" w:cs="Times New Roman"/>
          <w:sz w:val="24"/>
          <w:szCs w:val="24"/>
        </w:rPr>
        <w:t>, досадашњих уметничких резултата кандидата и уметничке презентације, Комисија подноси Наставно - уметничко - научном већу  Факултета музичке уметности у Београду и Сенату Универзитета уметности у Београду</w:t>
      </w:r>
      <w:r w:rsidRPr="008B4D82">
        <w:rPr>
          <w:rFonts w:ascii="Times New Roman" w:hAnsi="Times New Roman" w:cs="Times New Roman"/>
          <w:sz w:val="24"/>
          <w:szCs w:val="24"/>
        </w:rPr>
        <w:t xml:space="preserve"> </w:t>
      </w:r>
      <w:r w:rsidRPr="00470CA7">
        <w:rPr>
          <w:rFonts w:ascii="Times New Roman" w:hAnsi="Times New Roman" w:cs="Times New Roman"/>
          <w:sz w:val="24"/>
          <w:szCs w:val="24"/>
        </w:rPr>
        <w:t>следећи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4D82" w:rsidRDefault="008B4D82" w:rsidP="008B4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49B3" w:rsidRDefault="008B4D82" w:rsidP="00D84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D82">
        <w:rPr>
          <w:rFonts w:ascii="Times New Roman" w:hAnsi="Times New Roman" w:cs="Times New Roman"/>
          <w:b/>
          <w:sz w:val="24"/>
          <w:szCs w:val="24"/>
          <w:lang w:val="sr-Cyrl-CS"/>
        </w:rPr>
        <w:t>И З В Е Ш Т А Ј</w:t>
      </w:r>
    </w:p>
    <w:p w:rsidR="00D849B3" w:rsidRDefault="00D849B3" w:rsidP="00D84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4D82" w:rsidRPr="00D849B3" w:rsidRDefault="008B4D82" w:rsidP="00D84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CA7">
        <w:rPr>
          <w:rFonts w:ascii="Times New Roman" w:hAnsi="Times New Roman" w:cs="Times New Roman"/>
          <w:sz w:val="24"/>
          <w:szCs w:val="24"/>
        </w:rPr>
        <w:t>Извештај Комисије садржи: уводно образложењ</w:t>
      </w:r>
      <w:r w:rsidRPr="00470CA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70CA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470CA7">
        <w:rPr>
          <w:rFonts w:ascii="Times New Roman" w:hAnsi="Times New Roman" w:cs="Times New Roman"/>
          <w:sz w:val="24"/>
          <w:szCs w:val="24"/>
          <w:lang w:val="ru-RU"/>
        </w:rPr>
        <w:t>биографске податке о кандидату</w:t>
      </w:r>
      <w:r w:rsidRPr="00470CA7">
        <w:rPr>
          <w:rFonts w:ascii="Times New Roman" w:hAnsi="Times New Roman" w:cs="Times New Roman"/>
          <w:sz w:val="24"/>
          <w:szCs w:val="24"/>
        </w:rPr>
        <w:t xml:space="preserve">, анализу јавне уметничке презентације, </w:t>
      </w:r>
      <w:r w:rsidRPr="00470CA7">
        <w:rPr>
          <w:rFonts w:ascii="Times New Roman" w:hAnsi="Times New Roman" w:cs="Times New Roman"/>
          <w:color w:val="262C36"/>
          <w:sz w:val="24"/>
          <w:szCs w:val="24"/>
        </w:rPr>
        <w:t>приказ, анализу, оцену и критички осврт на писани део докторског уметничког пројекта,</w:t>
      </w:r>
      <w:r w:rsidRPr="00470CA7">
        <w:rPr>
          <w:rFonts w:ascii="Times New Roman" w:hAnsi="Times New Roman" w:cs="Times New Roman"/>
          <w:sz w:val="24"/>
          <w:szCs w:val="24"/>
        </w:rPr>
        <w:t xml:space="preserve"> оцену остварених резултата, као и закључак Комисије.</w:t>
      </w:r>
    </w:p>
    <w:p w:rsidR="008B4D82" w:rsidRDefault="008B4D82" w:rsidP="008B4D82">
      <w:pPr>
        <w:pStyle w:val="Default"/>
        <w:spacing w:line="360" w:lineRule="auto"/>
        <w:ind w:right="720" w:firstLine="708"/>
        <w:jc w:val="both"/>
        <w:rPr>
          <w:rFonts w:ascii="Times New Roman" w:eastAsia="Times New Roman" w:hAnsi="Times New Roman" w:cs="Times New Roman"/>
        </w:rPr>
      </w:pPr>
    </w:p>
    <w:p w:rsidR="008B4D82" w:rsidRPr="00470CA7" w:rsidRDefault="008B4D82" w:rsidP="008B4D82">
      <w:pPr>
        <w:pStyle w:val="Default"/>
        <w:spacing w:line="36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A7">
        <w:rPr>
          <w:rFonts w:ascii="Times New Roman" w:hAnsi="Times New Roman" w:cs="Times New Roman"/>
          <w:b/>
          <w:sz w:val="24"/>
          <w:szCs w:val="24"/>
        </w:rPr>
        <w:lastRenderedPageBreak/>
        <w:t>Уводно образложење</w:t>
      </w:r>
    </w:p>
    <w:p w:rsidR="008B4D82" w:rsidRPr="00470CA7" w:rsidRDefault="008B4D82" w:rsidP="008B4D82">
      <w:pPr>
        <w:pStyle w:val="Default"/>
        <w:spacing w:line="360" w:lineRule="auto"/>
        <w:ind w:right="7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82" w:rsidRPr="008B4D82" w:rsidRDefault="008B4D82" w:rsidP="008B4D82">
      <w:pPr>
        <w:pStyle w:val="NoSpacing"/>
        <w:spacing w:line="360" w:lineRule="auto"/>
        <w:ind w:firstLine="708"/>
        <w:jc w:val="both"/>
      </w:pPr>
      <w:r w:rsidRPr="00D849B3">
        <w:t>ЈЕЛЕНА КОСТИЋ пријавила је 19. маја 2015. године тему докторског</w:t>
      </w:r>
      <w:r w:rsidRPr="008B4D82">
        <w:t xml:space="preserve"> уметничког пројекта</w:t>
      </w:r>
      <w:r w:rsidRPr="008B4D82">
        <w:rPr>
          <w:b/>
        </w:rPr>
        <w:t xml:space="preserve"> </w:t>
      </w:r>
      <w:r w:rsidRPr="008B4D82">
        <w:t>под називом: “</w:t>
      </w:r>
      <w:r w:rsidRPr="008B4D82">
        <w:rPr>
          <w:color w:val="000000"/>
        </w:rPr>
        <w:t xml:space="preserve">ОСОБЕНОСТИ МУЗИЧКОГ ЈЕЗИКА НИКОЛАЈА МЕТНЕРА И ЊЕГОВА УЛОГА И ЗНАЧАЈ У ПРИСТУПУ ИНТЕРПРЕТАЦИЈИ СОНАТЕ ОП.25 БР.2 И ОДАБРАНИХ </w:t>
      </w:r>
      <w:r w:rsidRPr="008B4D82">
        <w:rPr>
          <w:i/>
          <w:color w:val="000000"/>
        </w:rPr>
        <w:t>БАЈКИ</w:t>
      </w:r>
      <w:r w:rsidRPr="008B4D82">
        <w:t>“,</w:t>
      </w:r>
    </w:p>
    <w:p w:rsidR="008B4D82" w:rsidRPr="008B4D82" w:rsidRDefault="008B4D82" w:rsidP="008B4D82">
      <w:pPr>
        <w:pStyle w:val="NoSpacing"/>
        <w:spacing w:line="360" w:lineRule="auto"/>
        <w:ind w:firstLine="708"/>
        <w:jc w:val="both"/>
      </w:pPr>
      <w:r w:rsidRPr="008B4D82">
        <w:t>На основу предлога Катедре за клавир</w:t>
      </w:r>
      <w:r>
        <w:t>,</w:t>
      </w:r>
      <w:r w:rsidRPr="008B4D82">
        <w:t xml:space="preserve"> Веће Факултета на седници од 1. јуна 2015. године донело је одлуку о именовању Комисије за оцену предлога докторског уметничког пројекта</w:t>
      </w:r>
      <w:r w:rsidRPr="008B4D82">
        <w:rPr>
          <w:b/>
        </w:rPr>
        <w:t xml:space="preserve"> </w:t>
      </w:r>
      <w:r w:rsidRPr="008B4D82">
        <w:t>у саставу:</w:t>
      </w:r>
    </w:p>
    <w:p w:rsidR="008B4D82" w:rsidRPr="008B4D82" w:rsidRDefault="008B4D82" w:rsidP="008B4D82">
      <w:pPr>
        <w:pStyle w:val="NoSpacing"/>
        <w:spacing w:line="360" w:lineRule="auto"/>
        <w:ind w:firstLine="708"/>
      </w:pPr>
      <w:r>
        <w:t xml:space="preserve">мр </w:t>
      </w:r>
      <w:r w:rsidRPr="008B4D82">
        <w:t>БРАНКО ПЕНЧИЋ, редовни професор,</w:t>
      </w:r>
    </w:p>
    <w:p w:rsidR="008B4D82" w:rsidRPr="008B4D82" w:rsidRDefault="008B4D82" w:rsidP="008B4D82">
      <w:pPr>
        <w:pStyle w:val="NoSpacing"/>
        <w:spacing w:line="360" w:lineRule="auto"/>
        <w:ind w:firstLine="708"/>
        <w:rPr>
          <w:lang w:val="en-US"/>
        </w:rPr>
      </w:pPr>
      <w:r>
        <w:t xml:space="preserve">мр </w:t>
      </w:r>
      <w:r w:rsidRPr="008B4D82">
        <w:t>НЕВЕНА ПОПОВИЋ, редовни професор</w:t>
      </w:r>
      <w:r w:rsidRPr="008B4D82">
        <w:rPr>
          <w:lang w:val="en-US"/>
        </w:rPr>
        <w:t>,</w:t>
      </w:r>
    </w:p>
    <w:p w:rsidR="008B4D82" w:rsidRPr="008B4D82" w:rsidRDefault="008B4D82" w:rsidP="008B4D82">
      <w:pPr>
        <w:pStyle w:val="NoSpacing"/>
        <w:spacing w:line="360" w:lineRule="auto"/>
        <w:ind w:firstLine="708"/>
      </w:pPr>
      <w:r>
        <w:t xml:space="preserve">мр </w:t>
      </w:r>
      <w:r w:rsidRPr="008B4D82">
        <w:t>НИКОЛА РАЦКОВ, редовни професор у пензији</w:t>
      </w:r>
      <w:r w:rsidRPr="008B4D82">
        <w:rPr>
          <w:lang w:val="en-US"/>
        </w:rPr>
        <w:t>.</w:t>
      </w:r>
    </w:p>
    <w:p w:rsidR="008B4D82" w:rsidRPr="008B4D82" w:rsidRDefault="008B4D82" w:rsidP="008B4D82">
      <w:pPr>
        <w:pStyle w:val="NoSpacing"/>
        <w:spacing w:line="360" w:lineRule="auto"/>
        <w:ind w:firstLine="708"/>
        <w:jc w:val="both"/>
      </w:pPr>
      <w:r w:rsidRPr="008B4D82">
        <w:t>На основу предлог</w:t>
      </w:r>
      <w:r w:rsidRPr="008B4D82">
        <w:rPr>
          <w:lang w:val="en-US"/>
        </w:rPr>
        <w:t>a</w:t>
      </w:r>
      <w:r>
        <w:t xml:space="preserve"> Катедре за клавир</w:t>
      </w:r>
      <w:r w:rsidRPr="008B4D82">
        <w:t xml:space="preserve">, </w:t>
      </w:r>
      <w:r>
        <w:t>В</w:t>
      </w:r>
      <w:r w:rsidRPr="008B4D82">
        <w:t>еће Факултета на седници одржаној 31. маја 2016. године донело је</w:t>
      </w:r>
      <w:r w:rsidRPr="008B4D82">
        <w:rPr>
          <w:lang w:val="en-US"/>
        </w:rPr>
        <w:t xml:space="preserve"> </w:t>
      </w:r>
      <w:r w:rsidRPr="008B4D82">
        <w:t xml:space="preserve">одлуку о измени одлуке о именовању Комисије за оцену </w:t>
      </w:r>
      <w:r w:rsidRPr="00D849B3">
        <w:t>предлога докторског уметничког пројекта ЈЕЛЕНЕ КОСТИЋ, тако што се уместо</w:t>
      </w:r>
      <w:r w:rsidRPr="008B4D82">
        <w:t xml:space="preserve"> </w:t>
      </w:r>
      <w:r w:rsidRPr="00D849B3">
        <w:t>Невене Поповић, редовног професора именовала мр Тијана Хумо - Рајевац, редовни</w:t>
      </w:r>
      <w:r w:rsidRPr="008B4D82">
        <w:t xml:space="preserve"> професор.</w:t>
      </w:r>
    </w:p>
    <w:p w:rsidR="008B4D82" w:rsidRPr="008B4D82" w:rsidRDefault="008B4D82" w:rsidP="008B4D82">
      <w:pPr>
        <w:pStyle w:val="NoSpacing"/>
        <w:spacing w:line="360" w:lineRule="auto"/>
        <w:ind w:firstLine="708"/>
        <w:jc w:val="both"/>
      </w:pPr>
      <w:r w:rsidRPr="008B4D82">
        <w:t>Нови састав Комисије:</w:t>
      </w:r>
    </w:p>
    <w:p w:rsidR="008B4D82" w:rsidRPr="008B4D82" w:rsidRDefault="008B4D82" w:rsidP="008B4D82">
      <w:pPr>
        <w:pStyle w:val="NoSpacing"/>
        <w:spacing w:line="360" w:lineRule="auto"/>
        <w:ind w:firstLine="708"/>
      </w:pPr>
      <w:r>
        <w:t xml:space="preserve">мр </w:t>
      </w:r>
      <w:r w:rsidRPr="008B4D82">
        <w:t>БРАНКО ПЕНЧИЋ, редовни професор,</w:t>
      </w:r>
    </w:p>
    <w:p w:rsidR="008B4D82" w:rsidRPr="008B4D82" w:rsidRDefault="008B4D82" w:rsidP="008B4D82">
      <w:pPr>
        <w:pStyle w:val="NoSpacing"/>
        <w:spacing w:line="360" w:lineRule="auto"/>
        <w:ind w:firstLine="708"/>
        <w:rPr>
          <w:bCs/>
          <w:lang w:val="en-US"/>
        </w:rPr>
      </w:pPr>
      <w:r>
        <w:t xml:space="preserve">мр </w:t>
      </w:r>
      <w:r w:rsidRPr="008B4D82">
        <w:t>ТИЈАНА ХУМО - РАЈЕВАЦ, редовни професор</w:t>
      </w:r>
      <w:r w:rsidRPr="008B4D82">
        <w:rPr>
          <w:lang w:val="en-US"/>
        </w:rPr>
        <w:t>,</w:t>
      </w:r>
    </w:p>
    <w:p w:rsidR="008B4D82" w:rsidRPr="008B4D82" w:rsidRDefault="008B4D82" w:rsidP="008B4D82">
      <w:pPr>
        <w:pStyle w:val="NoSpacing"/>
        <w:spacing w:line="360" w:lineRule="auto"/>
        <w:ind w:firstLine="708"/>
        <w:rPr>
          <w:bCs/>
        </w:rPr>
      </w:pPr>
      <w:r>
        <w:rPr>
          <w:bCs/>
        </w:rPr>
        <w:t xml:space="preserve">мр </w:t>
      </w:r>
      <w:r w:rsidRPr="008B4D82">
        <w:rPr>
          <w:bCs/>
        </w:rPr>
        <w:t>НИКОЛА РАЦКОВ, редовни професор у пензији.</w:t>
      </w:r>
    </w:p>
    <w:p w:rsidR="008B4D82" w:rsidRPr="008B4D82" w:rsidRDefault="008B4D82" w:rsidP="008B4D82">
      <w:pPr>
        <w:pStyle w:val="NoSpacing"/>
        <w:spacing w:line="360" w:lineRule="auto"/>
        <w:rPr>
          <w:bCs/>
        </w:rPr>
      </w:pPr>
      <w:r w:rsidRPr="008B4D82">
        <w:rPr>
          <w:bCs/>
        </w:rPr>
        <w:tab/>
        <w:t>Веће Факултета на седници од 3. јула 2017. године утврдило је предлог одлуке о усвајању Извештаја Комисије за процену теме докторског уметничког пројекта.</w:t>
      </w:r>
    </w:p>
    <w:p w:rsidR="008B4D82" w:rsidRPr="008B4D82" w:rsidRDefault="008B4D82" w:rsidP="008B4D82">
      <w:pPr>
        <w:pStyle w:val="NoSpacing"/>
        <w:spacing w:line="360" w:lineRule="auto"/>
        <w:jc w:val="both"/>
        <w:rPr>
          <w:bCs/>
        </w:rPr>
      </w:pPr>
      <w:r w:rsidRPr="008B4D82">
        <w:rPr>
          <w:bCs/>
        </w:rPr>
        <w:tab/>
        <w:t>Сенат У</w:t>
      </w:r>
      <w:r>
        <w:rPr>
          <w:bCs/>
        </w:rPr>
        <w:t>ниверзитета уметности</w:t>
      </w:r>
      <w:r w:rsidRPr="008B4D82">
        <w:rPr>
          <w:bCs/>
        </w:rPr>
        <w:t xml:space="preserve"> на седници од 28. септембра 2017. године донео је одлуку о одобравању рада на изради докторског уметничког пројекта и именовању мр </w:t>
      </w:r>
      <w:r w:rsidRPr="008B4D82">
        <w:rPr>
          <w:b/>
          <w:bCs/>
        </w:rPr>
        <w:t>Бранка Пенчића</w:t>
      </w:r>
      <w:r w:rsidRPr="008B4D82">
        <w:rPr>
          <w:bCs/>
        </w:rPr>
        <w:t>, ред</w:t>
      </w:r>
      <w:r>
        <w:rPr>
          <w:bCs/>
        </w:rPr>
        <w:t xml:space="preserve">овног </w:t>
      </w:r>
      <w:r w:rsidRPr="008B4D82">
        <w:rPr>
          <w:bCs/>
        </w:rPr>
        <w:t>проф</w:t>
      </w:r>
      <w:r>
        <w:rPr>
          <w:bCs/>
        </w:rPr>
        <w:t>есора</w:t>
      </w:r>
      <w:r w:rsidRPr="008B4D82">
        <w:rPr>
          <w:bCs/>
        </w:rPr>
        <w:t xml:space="preserve"> за ментора.</w:t>
      </w:r>
    </w:p>
    <w:p w:rsidR="008B4D82" w:rsidRDefault="008B4D82" w:rsidP="008B4D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D82">
        <w:rPr>
          <w:rFonts w:ascii="Times New Roman" w:hAnsi="Times New Roman" w:cs="Times New Roman"/>
          <w:sz w:val="24"/>
          <w:szCs w:val="24"/>
        </w:rPr>
        <w:t xml:space="preserve">На основу обавештења ментора и предлога Катедре за клавир Веће Факултета на седници од 6. јуна 2018. године донело је одлуку о именовању Комисије за оцену и </w:t>
      </w:r>
      <w:r w:rsidRPr="00D849B3">
        <w:rPr>
          <w:rFonts w:ascii="Times New Roman" w:hAnsi="Times New Roman" w:cs="Times New Roman"/>
          <w:sz w:val="24"/>
          <w:szCs w:val="24"/>
        </w:rPr>
        <w:t>одбрану  докторског уметничког пројекта ЈЕЛЕНЕ КОСТИЋ под називом:</w:t>
      </w:r>
      <w:r w:rsidRPr="008B4D82">
        <w:rPr>
          <w:rFonts w:ascii="Times New Roman" w:hAnsi="Times New Roman" w:cs="Times New Roman"/>
          <w:sz w:val="24"/>
          <w:szCs w:val="24"/>
        </w:rPr>
        <w:t xml:space="preserve"> “</w:t>
      </w:r>
      <w:r w:rsidRPr="008B4D82">
        <w:rPr>
          <w:rFonts w:ascii="Times New Roman" w:hAnsi="Times New Roman" w:cs="Times New Roman"/>
          <w:color w:val="000000"/>
          <w:sz w:val="24"/>
          <w:szCs w:val="24"/>
        </w:rPr>
        <w:t xml:space="preserve">ОСОБЕНОСТИ МУЗИЧКОГ ЈЕЗИКА НИКОЛАЈА МЕТНЕРА И ЊЕГОВА УЛОГА И ЗНАЧАЈ У ПРИСТУПУ ИНТЕРПРЕТАЦИЈИ СОНАТЕ ОП.25 БР.2 И ОДАБРАНИХ </w:t>
      </w:r>
      <w:r w:rsidRPr="008B4D82">
        <w:rPr>
          <w:rFonts w:ascii="Times New Roman" w:hAnsi="Times New Roman" w:cs="Times New Roman"/>
          <w:i/>
          <w:color w:val="000000"/>
          <w:sz w:val="24"/>
          <w:szCs w:val="24"/>
        </w:rPr>
        <w:t>БАЈКИ</w:t>
      </w:r>
      <w:r w:rsidRPr="008B4D82">
        <w:rPr>
          <w:rFonts w:ascii="Times New Roman" w:hAnsi="Times New Roman" w:cs="Times New Roman"/>
          <w:sz w:val="24"/>
          <w:szCs w:val="24"/>
        </w:rPr>
        <w:t>“, у саставу:</w:t>
      </w:r>
    </w:p>
    <w:p w:rsidR="00D849B3" w:rsidRPr="00D849B3" w:rsidRDefault="00D849B3" w:rsidP="008B4D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4D82" w:rsidRPr="008B4D82" w:rsidRDefault="008B4D82" w:rsidP="008B4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D82">
        <w:rPr>
          <w:rFonts w:ascii="Times New Roman" w:hAnsi="Times New Roman" w:cs="Times New Roman"/>
          <w:sz w:val="24"/>
          <w:szCs w:val="24"/>
        </w:rPr>
        <w:lastRenderedPageBreak/>
        <w:t>мр БРАНКО ПЕНЧИЋ, редoовни професор, ментор,</w:t>
      </w:r>
    </w:p>
    <w:p w:rsidR="008B4D82" w:rsidRPr="008B4D82" w:rsidRDefault="008B4D82" w:rsidP="008B4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D82">
        <w:rPr>
          <w:rFonts w:ascii="Times New Roman" w:hAnsi="Times New Roman" w:cs="Times New Roman"/>
          <w:sz w:val="24"/>
          <w:szCs w:val="24"/>
        </w:rPr>
        <w:t xml:space="preserve">мр ЛИДИЈА СТАНКОВИЋ, редовни професор, </w:t>
      </w:r>
    </w:p>
    <w:p w:rsidR="008B4D82" w:rsidRPr="008B4D82" w:rsidRDefault="008B4D82" w:rsidP="008B4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D82">
        <w:rPr>
          <w:rFonts w:ascii="Times New Roman" w:hAnsi="Times New Roman" w:cs="Times New Roman"/>
          <w:sz w:val="24"/>
          <w:szCs w:val="24"/>
        </w:rPr>
        <w:t>др ум. МАЈА РАЈОВИЋ, редовни професор,</w:t>
      </w:r>
    </w:p>
    <w:p w:rsidR="008B4D82" w:rsidRPr="008B4D82" w:rsidRDefault="008B4D82" w:rsidP="008B4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D82">
        <w:rPr>
          <w:rFonts w:ascii="Times New Roman" w:hAnsi="Times New Roman" w:cs="Times New Roman"/>
          <w:sz w:val="24"/>
          <w:szCs w:val="24"/>
        </w:rPr>
        <w:t>мр МАРИЈА ЂУКИЋ, редовни професор,</w:t>
      </w:r>
    </w:p>
    <w:p w:rsidR="008B4D82" w:rsidRPr="00141E84" w:rsidRDefault="008B4D82" w:rsidP="008B4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D82">
        <w:rPr>
          <w:rFonts w:ascii="Times New Roman" w:hAnsi="Times New Roman" w:cs="Times New Roman"/>
          <w:sz w:val="24"/>
          <w:szCs w:val="24"/>
        </w:rPr>
        <w:t>др ум. БИЉАНА ГОРУНОВИЋ, редовни професор Академије уметности у Новом Саду.</w:t>
      </w:r>
    </w:p>
    <w:p w:rsidR="008B4D82" w:rsidRPr="008B4D82" w:rsidRDefault="008B4D82" w:rsidP="008B4D82">
      <w:pPr>
        <w:pStyle w:val="NoSpacing1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4D82">
        <w:rPr>
          <w:rFonts w:ascii="Times New Roman" w:hAnsi="Times New Roman"/>
          <w:sz w:val="24"/>
          <w:szCs w:val="24"/>
        </w:rPr>
        <w:t>На основу молбе Јелене Костић</w:t>
      </w:r>
      <w:r w:rsidRPr="008B4D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4D82">
        <w:rPr>
          <w:rFonts w:ascii="Times New Roman" w:hAnsi="Times New Roman"/>
          <w:sz w:val="24"/>
          <w:szCs w:val="24"/>
        </w:rPr>
        <w:t xml:space="preserve">и сагласности ментора на изради докторског уметничког пројекта мр Бранка Пенчића, редовног професора, </w:t>
      </w:r>
      <w:r w:rsidRPr="008B4D82">
        <w:rPr>
          <w:rFonts w:ascii="Times New Roman" w:hAnsi="Times New Roman"/>
          <w:sz w:val="24"/>
          <w:szCs w:val="24"/>
          <w:lang w:val="sr-Cyrl-CS"/>
        </w:rPr>
        <w:t>В</w:t>
      </w:r>
      <w:r w:rsidRPr="008B4D82">
        <w:rPr>
          <w:rFonts w:ascii="Times New Roman" w:hAnsi="Times New Roman"/>
          <w:sz w:val="24"/>
          <w:szCs w:val="24"/>
        </w:rPr>
        <w:t xml:space="preserve">еће Факултета </w:t>
      </w:r>
      <w:r w:rsidRPr="008B4D82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Pr="00D849B3">
        <w:rPr>
          <w:rFonts w:ascii="Times New Roman" w:hAnsi="Times New Roman"/>
          <w:sz w:val="24"/>
          <w:szCs w:val="24"/>
          <w:lang w:val="sr-Cyrl-CS"/>
        </w:rPr>
        <w:t xml:space="preserve">седници од 31. јануара 2018. године </w:t>
      </w:r>
      <w:r w:rsidRPr="00D849B3">
        <w:rPr>
          <w:rFonts w:ascii="Times New Roman" w:hAnsi="Times New Roman"/>
          <w:sz w:val="24"/>
          <w:szCs w:val="24"/>
        </w:rPr>
        <w:t>донело је</w:t>
      </w:r>
      <w:r w:rsidRPr="00D849B3">
        <w:rPr>
          <w:rFonts w:ascii="Times New Roman" w:hAnsi="Times New Roman"/>
          <w:sz w:val="24"/>
          <w:szCs w:val="24"/>
          <w:lang w:val="sr-Cyrl-CS"/>
        </w:rPr>
        <w:t xml:space="preserve"> одлуку о одобравању </w:t>
      </w:r>
      <w:r w:rsidRPr="00D849B3">
        <w:rPr>
          <w:rFonts w:ascii="Times New Roman" w:hAnsi="Times New Roman"/>
          <w:sz w:val="24"/>
          <w:szCs w:val="24"/>
        </w:rPr>
        <w:t>ЈЕЛЕНИ КОСТИЋ студенткињи докторских академских студија на студијском програму</w:t>
      </w:r>
      <w:r w:rsidRPr="008B4D82">
        <w:rPr>
          <w:rFonts w:ascii="Times New Roman" w:hAnsi="Times New Roman"/>
          <w:sz w:val="24"/>
          <w:szCs w:val="24"/>
        </w:rPr>
        <w:t xml:space="preserve"> Извођачке уметности – модул Клавир, делимична измена програма јавног уметничког извођења у оквиру докторског уметничког пројекта</w:t>
      </w:r>
      <w:r w:rsidRPr="008B4D82">
        <w:rPr>
          <w:rFonts w:ascii="Times New Roman" w:hAnsi="Times New Roman"/>
          <w:i/>
          <w:sz w:val="24"/>
          <w:szCs w:val="24"/>
        </w:rPr>
        <w:t>.</w:t>
      </w:r>
      <w:r w:rsidRPr="008B4D82">
        <w:rPr>
          <w:rFonts w:ascii="Times New Roman" w:hAnsi="Times New Roman"/>
          <w:sz w:val="24"/>
          <w:szCs w:val="24"/>
        </w:rPr>
        <w:t xml:space="preserve"> </w:t>
      </w:r>
    </w:p>
    <w:p w:rsidR="008B4D82" w:rsidRPr="008B4D82" w:rsidRDefault="008B4D82" w:rsidP="008B4D82">
      <w:pPr>
        <w:pStyle w:val="NoSpacing1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D82">
        <w:rPr>
          <w:rFonts w:ascii="Times New Roman" w:hAnsi="Times New Roman"/>
          <w:sz w:val="24"/>
          <w:szCs w:val="24"/>
        </w:rPr>
        <w:t>Нови програм јавног уметничког извођења:</w:t>
      </w:r>
    </w:p>
    <w:p w:rsidR="008B4D82" w:rsidRPr="008B4D82" w:rsidRDefault="008B4D82" w:rsidP="008B4D82">
      <w:pPr>
        <w:pStyle w:val="NoSpacing1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D82">
        <w:rPr>
          <w:rFonts w:ascii="Times New Roman" w:hAnsi="Times New Roman"/>
          <w:i/>
          <w:sz w:val="24"/>
          <w:szCs w:val="24"/>
        </w:rPr>
        <w:t>Соната</w:t>
      </w:r>
      <w:r w:rsidRPr="008B4D82">
        <w:rPr>
          <w:rFonts w:ascii="Times New Roman" w:hAnsi="Times New Roman"/>
          <w:sz w:val="24"/>
          <w:szCs w:val="24"/>
        </w:rPr>
        <w:t xml:space="preserve"> оп. 25 бр. 2 у е-молу, </w:t>
      </w:r>
    </w:p>
    <w:p w:rsidR="00141E84" w:rsidRPr="00EF15D2" w:rsidRDefault="00141E84" w:rsidP="00141E84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F15D2">
        <w:rPr>
          <w:rFonts w:ascii="Times New Roman" w:hAnsi="Times New Roman" w:cs="Times New Roman"/>
          <w:i/>
          <w:sz w:val="24"/>
          <w:szCs w:val="24"/>
        </w:rPr>
        <w:t xml:space="preserve">Бајке (избор)  -  оп.14 бр.1, оп.34 бр.2, оп.26 бр.3, оп.51 бр.2, </w:t>
      </w:r>
    </w:p>
    <w:p w:rsidR="00141E84" w:rsidRPr="00D849B3" w:rsidRDefault="00141E84" w:rsidP="00D849B3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F15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оп.20 бр.1, оп.34 бр.4, оп.26 бр1, оп.51 бр.1 </w:t>
      </w:r>
    </w:p>
    <w:p w:rsidR="00347EA4" w:rsidRPr="00141E84" w:rsidRDefault="00347EA4" w:rsidP="00141E84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47EA4">
        <w:rPr>
          <w:rFonts w:ascii="Times New Roman" w:hAnsi="Times New Roman"/>
          <w:sz w:val="24"/>
          <w:szCs w:val="24"/>
        </w:rPr>
        <w:t>БИОГРАФИЈА</w:t>
      </w:r>
    </w:p>
    <w:p w:rsidR="00347EA4" w:rsidRDefault="00347EA4" w:rsidP="00141E84">
      <w:pPr>
        <w:spacing w:line="360" w:lineRule="auto"/>
        <w:ind w:right="-37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Јелена Костић је рођена 1986. године у Београду. Завршила је музичку школу „др Милоје Милојевић“ у Крагујевцу, у класи проф. Снежане Рачић. </w:t>
      </w:r>
      <w:r w:rsidR="00E12074">
        <w:rPr>
          <w:rFonts w:ascii="Times New Roman" w:hAnsi="Times New Roman"/>
          <w:sz w:val="24"/>
          <w:szCs w:val="24"/>
        </w:rPr>
        <w:t xml:space="preserve">Дипломирала је на </w:t>
      </w:r>
      <w:r>
        <w:rPr>
          <w:rFonts w:ascii="Times New Roman" w:hAnsi="Times New Roman"/>
          <w:sz w:val="24"/>
          <w:szCs w:val="24"/>
        </w:rPr>
        <w:t>Факултет</w:t>
      </w:r>
      <w:r w:rsidR="006819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музичке у</w:t>
      </w:r>
      <w:r w:rsidR="00E12074">
        <w:rPr>
          <w:rFonts w:ascii="Times New Roman" w:hAnsi="Times New Roman"/>
          <w:sz w:val="24"/>
          <w:szCs w:val="24"/>
        </w:rPr>
        <w:t xml:space="preserve">метности у Београду </w:t>
      </w:r>
      <w:r>
        <w:rPr>
          <w:rFonts w:ascii="Times New Roman" w:hAnsi="Times New Roman"/>
          <w:sz w:val="24"/>
          <w:szCs w:val="24"/>
        </w:rPr>
        <w:t xml:space="preserve">2009. године у класи проф. Бранка Пенчића.  Специјалистичке студије завршила </w:t>
      </w:r>
      <w:r w:rsidR="001B5127">
        <w:rPr>
          <w:rFonts w:ascii="Times New Roman" w:hAnsi="Times New Roman"/>
          <w:sz w:val="24"/>
          <w:szCs w:val="24"/>
        </w:rPr>
        <w:t xml:space="preserve">је </w:t>
      </w:r>
      <w:r>
        <w:rPr>
          <w:rFonts w:ascii="Times New Roman" w:hAnsi="Times New Roman"/>
          <w:sz w:val="24"/>
          <w:szCs w:val="24"/>
        </w:rPr>
        <w:t>2011. године и тренутно је студент</w:t>
      </w:r>
      <w:r w:rsidR="001B5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докторских студија на Факултету музичке уметности, такође у класи проф. Бранка Пенчића.</w:t>
      </w:r>
    </w:p>
    <w:p w:rsidR="00347EA4" w:rsidRDefault="00347EA4" w:rsidP="00141E84">
      <w:pPr>
        <w:spacing w:line="360" w:lineRule="auto"/>
        <w:ind w:right="-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Наступала је на бројним такмичењима, као солиста и као члан клавирског дуа. Добитница је друге награде на Републичком такмичењу 2000. године, као и на Фестивалу младих пијаниста у Шапцу 2001. и 2002. године, друге награде на Међународном такмичењу „Gradus ad Parnassum“ 2003. године и на Међународном такмичењу „Бијенале“ у Крагујевцу 2005. године,затим треће награде на Међународном такмичењу „Gradus ad Parnassum“ 2001. године и на Републичком такмичењу 2005. године, као и дипломе-похвале на Београдском подијуму младих талената 2006. године. Наступајући у клавирском дуу добитница је првих награда на Републичком такмичењу 1998. и 2004. године, у Трстенику 2003. и 2004. године, на Међународном такмичењу „Gradus ad Parnassum“у Крагујевцу 2005. године, на Међународном такмичењу младих пијаниста у </w:t>
      </w:r>
      <w:r>
        <w:rPr>
          <w:rFonts w:ascii="Times New Roman" w:hAnsi="Times New Roman"/>
          <w:sz w:val="24"/>
          <w:szCs w:val="24"/>
        </w:rPr>
        <w:lastRenderedPageBreak/>
        <w:t xml:space="preserve">Нишу 2006. године, као и  Дипломе-похвале на Међународном такмичењу „Фредерик Шопен“ у Риму 2006. године.  </w:t>
      </w:r>
    </w:p>
    <w:p w:rsidR="00347EA4" w:rsidRDefault="00347EA4" w:rsidP="00141E84">
      <w:pPr>
        <w:spacing w:line="360" w:lineRule="auto"/>
        <w:ind w:right="-37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Одржала је солистичке концерте у Крагујевцу 2003, 2004, 2005, 2009,2011. и 2014.  године, у Чачку 2009. године, у Краљеву 2009. и 2012. године, у Галерији САНУ у Београду 2012.и 2018. године и концерт у саставу клавирског дуа у Крагујевцу 2014. године. Наступила је на </w:t>
      </w:r>
      <w:r w:rsidR="00681982">
        <w:rPr>
          <w:rFonts w:ascii="Times New Roman" w:hAnsi="Times New Roman"/>
          <w:sz w:val="24"/>
          <w:szCs w:val="24"/>
        </w:rPr>
        <w:t>многим репрезентатив</w:t>
      </w:r>
      <w:r w:rsidR="001B5127">
        <w:rPr>
          <w:rFonts w:ascii="Times New Roman" w:hAnsi="Times New Roman"/>
          <w:sz w:val="24"/>
          <w:szCs w:val="24"/>
        </w:rPr>
        <w:t xml:space="preserve">ним </w:t>
      </w:r>
      <w:r>
        <w:rPr>
          <w:rFonts w:ascii="Times New Roman" w:hAnsi="Times New Roman"/>
          <w:sz w:val="24"/>
          <w:szCs w:val="24"/>
        </w:rPr>
        <w:t xml:space="preserve">концертима </w:t>
      </w:r>
      <w:r w:rsidR="001B5127">
        <w:rPr>
          <w:rFonts w:ascii="Times New Roman" w:hAnsi="Times New Roman"/>
          <w:sz w:val="24"/>
          <w:szCs w:val="24"/>
        </w:rPr>
        <w:t xml:space="preserve">ФМУ </w:t>
      </w:r>
      <w:r>
        <w:rPr>
          <w:rFonts w:ascii="Times New Roman" w:hAnsi="Times New Roman"/>
          <w:sz w:val="24"/>
          <w:szCs w:val="24"/>
        </w:rPr>
        <w:t xml:space="preserve">у Београду (Галерија Задужбине И. М. Коларца, Велика сала Задужбине И. М. Коларца, Културни центар Чукарица, сала музичке школе „Станковић,“ сала музичке школе „Мокрањац“) </w:t>
      </w:r>
      <w:r w:rsidR="001B5127">
        <w:rPr>
          <w:rFonts w:ascii="Times New Roman" w:hAnsi="Times New Roman"/>
          <w:sz w:val="24"/>
          <w:szCs w:val="24"/>
        </w:rPr>
        <w:t>као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27">
        <w:rPr>
          <w:rFonts w:ascii="Times New Roman" w:hAnsi="Times New Roman"/>
          <w:sz w:val="24"/>
          <w:szCs w:val="24"/>
        </w:rPr>
        <w:t xml:space="preserve">Новогодишњим концертима </w:t>
      </w:r>
      <w:r>
        <w:rPr>
          <w:rFonts w:ascii="Times New Roman" w:hAnsi="Times New Roman"/>
          <w:sz w:val="24"/>
          <w:szCs w:val="24"/>
        </w:rPr>
        <w:t xml:space="preserve">у Крагујевцу </w:t>
      </w:r>
      <w:r w:rsidR="001B5127">
        <w:rPr>
          <w:rFonts w:ascii="Times New Roman" w:hAnsi="Times New Roman"/>
          <w:sz w:val="24"/>
          <w:szCs w:val="24"/>
        </w:rPr>
        <w:t>2009, 2010. и 2011. године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7EA4" w:rsidRDefault="00347EA4" w:rsidP="00141E84">
      <w:pPr>
        <w:spacing w:line="360" w:lineRule="auto"/>
        <w:ind w:right="-37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Усавршавала се на летњим и зимским радионицама проф. Јурија Кота, на мајсторским курсевима Душана Трбојевића, Виоле Мокрош, Симона Трпческог, </w:t>
      </w:r>
      <w:r w:rsidRPr="00571D91">
        <w:rPr>
          <w:rFonts w:ascii="Times New Roman" w:hAnsi="Times New Roman"/>
          <w:sz w:val="24"/>
          <w:szCs w:val="24"/>
        </w:rPr>
        <w:t>Арба</w:t>
      </w:r>
      <w:r>
        <w:rPr>
          <w:rFonts w:ascii="Times New Roman" w:hAnsi="Times New Roman"/>
          <w:sz w:val="24"/>
          <w:szCs w:val="24"/>
        </w:rPr>
        <w:t xml:space="preserve"> Валдме и Александра Маџара, као и на бројним предавањима пијаниста и педагога у Београду, Крагујевцу и Новом Саду.</w:t>
      </w:r>
    </w:p>
    <w:p w:rsidR="00347EA4" w:rsidRDefault="00347EA4" w:rsidP="00141E8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Добитница је стипендије Скупштине града Крагујевца „Драгослав Срејовић“ за 2006, 2007. и 2008. годину, која је додељивана студентима са изузетним просеком и наградама и стипендије Министарства омладине и спорта 2008/2009. године за хиљаду најбољих студената Р. Србије.</w:t>
      </w:r>
    </w:p>
    <w:p w:rsidR="00347EA4" w:rsidRDefault="00347EA4" w:rsidP="00141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 2006. године ради као наставник клавира у музичкој школи „др Милоје Милојевић“ у Крагујевцу, а ученици из њене класе освојили су више од 50 награда на школским и регионалним такмичењима, Републичком такмичењу и Међународним фестивалима и такмичењима у Београду, Шапцу и др. У току школске 2006/2007. и 2013/2014. године радила је и као корепетирор. Од 2012-2018. године је била члан управног одбора Музичке омладине-Крагујевац и у том периоду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учествовала у организацији музичких манифестација – концертне сезоне, предавања и радионица.</w:t>
      </w:r>
    </w:p>
    <w:p w:rsidR="00347EA4" w:rsidRPr="00FB49D5" w:rsidRDefault="00347EA4" w:rsidP="00347E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ПИСАНОГ РАДА ДОКТОРСКОГ УМЕТНИЧКОГ ПРОЈЕКТА</w:t>
      </w:r>
    </w:p>
    <w:p w:rsidR="00347EA4" w:rsidRDefault="00347EA4" w:rsidP="00141E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5A">
        <w:rPr>
          <w:rFonts w:ascii="Times New Roman" w:hAnsi="Times New Roman" w:cs="Times New Roman"/>
          <w:sz w:val="24"/>
          <w:szCs w:val="24"/>
        </w:rPr>
        <w:t xml:space="preserve">Писани део докторског уметничког пројекта кандидаткиње Јелене Костић </w:t>
      </w:r>
      <w:r>
        <w:rPr>
          <w:rFonts w:ascii="Times New Roman" w:hAnsi="Times New Roman" w:cs="Times New Roman"/>
          <w:sz w:val="24"/>
          <w:szCs w:val="24"/>
        </w:rPr>
        <w:t>под насловом "</w:t>
      </w:r>
      <w:r w:rsidRPr="003B2C72">
        <w:rPr>
          <w:rFonts w:ascii="Times New Roman" w:hAnsi="Times New Roman" w:cs="Times New Roman"/>
          <w:i/>
          <w:sz w:val="24"/>
          <w:szCs w:val="24"/>
        </w:rPr>
        <w:t>Особености музичког језика Николаја Метнера</w:t>
      </w:r>
      <w:r w:rsidR="00681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C72">
        <w:rPr>
          <w:rFonts w:ascii="Times New Roman" w:hAnsi="Times New Roman" w:cs="Times New Roman"/>
          <w:i/>
          <w:sz w:val="24"/>
          <w:szCs w:val="24"/>
        </w:rPr>
        <w:t>и његова улога и значај у приступу интерпретацији Сонате оп.25 бр.2 и одабраних Бајки</w:t>
      </w:r>
      <w:r>
        <w:rPr>
          <w:rFonts w:ascii="Times New Roman" w:hAnsi="Times New Roman" w:cs="Times New Roman"/>
          <w:sz w:val="24"/>
          <w:szCs w:val="24"/>
        </w:rPr>
        <w:t>" обухвата</w:t>
      </w:r>
      <w:r w:rsidRPr="0015115A">
        <w:rPr>
          <w:rFonts w:ascii="Times New Roman" w:hAnsi="Times New Roman" w:cs="Times New Roman"/>
          <w:sz w:val="24"/>
          <w:szCs w:val="24"/>
        </w:rPr>
        <w:t xml:space="preserve"> апстракт, садржај, списак прилога и пет поглавља. </w:t>
      </w:r>
    </w:p>
    <w:p w:rsidR="00347EA4" w:rsidRPr="002B3FF9" w:rsidRDefault="00347EA4" w:rsidP="00141E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lastRenderedPageBreak/>
        <w:t>Прво поглавље</w:t>
      </w:r>
      <w:r>
        <w:rPr>
          <w:rFonts w:ascii="Times New Roman" w:hAnsi="Times New Roman" w:cs="Times New Roman"/>
          <w:sz w:val="24"/>
          <w:szCs w:val="24"/>
        </w:rPr>
        <w:t xml:space="preserve"> садржи уводну реч ауто</w:t>
      </w:r>
      <w:r w:rsidR="00E120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ке у којој</w:t>
      </w:r>
      <w:r w:rsidRPr="0015115A">
        <w:rPr>
          <w:rFonts w:ascii="Times New Roman" w:hAnsi="Times New Roman" w:cs="Times New Roman"/>
          <w:sz w:val="24"/>
          <w:szCs w:val="24"/>
        </w:rPr>
        <w:t xml:space="preserve"> се, између осталог, наводи опис предмета и циља овог уметничко-истраживачког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Pr="0015115A">
        <w:rPr>
          <w:rFonts w:ascii="Times New Roman" w:hAnsi="Times New Roman" w:cs="Times New Roman"/>
          <w:sz w:val="24"/>
          <w:szCs w:val="24"/>
        </w:rPr>
        <w:t xml:space="preserve">, као и преглед примењених метода рада и очекиваних резултатата.  </w:t>
      </w:r>
      <w:r>
        <w:rPr>
          <w:rFonts w:ascii="Times New Roman" w:hAnsi="Times New Roman" w:cs="Times New Roman"/>
          <w:sz w:val="24"/>
          <w:szCs w:val="24"/>
        </w:rPr>
        <w:t>Представљене су и неке важне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чињенице које су утицале на избор саме теме.</w:t>
      </w:r>
      <w:r>
        <w:rPr>
          <w:rFonts w:ascii="Times New Roman" w:hAnsi="Times New Roman" w:cs="Times New Roman"/>
          <w:sz w:val="24"/>
          <w:szCs w:val="24"/>
        </w:rPr>
        <w:t xml:space="preserve"> Кроз два</w:t>
      </w:r>
      <w:r w:rsidRPr="008414F4">
        <w:rPr>
          <w:rFonts w:ascii="Times New Roman" w:hAnsi="Times New Roman" w:cs="Times New Roman"/>
          <w:sz w:val="24"/>
          <w:szCs w:val="24"/>
        </w:rPr>
        <w:t xml:space="preserve"> потпоглавља</w:t>
      </w:r>
      <w:r w:rsidRPr="0015115A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ане су значајне политичке</w:t>
      </w:r>
      <w:r w:rsidRPr="00151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историјске, културалне</w:t>
      </w:r>
      <w:r w:rsidRPr="0015115A">
        <w:rPr>
          <w:rFonts w:ascii="Times New Roman" w:hAnsi="Times New Roman" w:cs="Times New Roman"/>
          <w:sz w:val="24"/>
          <w:szCs w:val="24"/>
        </w:rPr>
        <w:t>, уметнич</w:t>
      </w:r>
      <w:r>
        <w:rPr>
          <w:rFonts w:ascii="Times New Roman" w:hAnsi="Times New Roman" w:cs="Times New Roman"/>
          <w:sz w:val="24"/>
          <w:szCs w:val="24"/>
        </w:rPr>
        <w:t>ке и идеолошке прилике</w:t>
      </w:r>
      <w:r w:rsidRPr="0015115A">
        <w:rPr>
          <w:rFonts w:ascii="Times New Roman" w:hAnsi="Times New Roman" w:cs="Times New Roman"/>
          <w:sz w:val="24"/>
          <w:szCs w:val="24"/>
        </w:rPr>
        <w:t xml:space="preserve">, које су </w:t>
      </w:r>
      <w:r>
        <w:rPr>
          <w:rFonts w:ascii="Times New Roman" w:hAnsi="Times New Roman" w:cs="Times New Roman"/>
          <w:sz w:val="24"/>
          <w:szCs w:val="24"/>
        </w:rPr>
        <w:t>обликовале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развој музике у периоду у којем је Николај Метнер стварао, као и биографске чињенице и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околности које су утицале на његово стваралаштво</w:t>
      </w:r>
      <w:r>
        <w:rPr>
          <w:rFonts w:ascii="Times New Roman" w:hAnsi="Times New Roman" w:cs="Times New Roman"/>
          <w:sz w:val="24"/>
          <w:szCs w:val="24"/>
        </w:rPr>
        <w:t xml:space="preserve">. Свеобухватном анализом Јелена Костић је прказала на који </w:t>
      </w:r>
      <w:r w:rsidRPr="0015115A">
        <w:rPr>
          <w:rFonts w:ascii="Times New Roman" w:hAnsi="Times New Roman" w:cs="Times New Roman"/>
          <w:sz w:val="24"/>
          <w:szCs w:val="24"/>
        </w:rPr>
        <w:t xml:space="preserve">начин је идеологија романтизма и модернизма утицала на развој музичког језика Николаја Метнера, </w:t>
      </w:r>
      <w:r>
        <w:rPr>
          <w:rFonts w:ascii="Times New Roman" w:hAnsi="Times New Roman" w:cs="Times New Roman"/>
          <w:sz w:val="24"/>
          <w:szCs w:val="24"/>
        </w:rPr>
        <w:t xml:space="preserve">са посебном пажњом на карактеристике које су утемељене на традицији, у односу на оне које дефинишу његову индивидуалност и јединственост, и  указала  је  и на велики значај и допринос овог композитора </w:t>
      </w:r>
      <w:r w:rsidRPr="00133CA6">
        <w:rPr>
          <w:rFonts w:ascii="Times New Roman" w:hAnsi="Times New Roman" w:cs="Times New Roman"/>
          <w:sz w:val="24"/>
          <w:szCs w:val="24"/>
        </w:rPr>
        <w:t>целокупној клавирској</w:t>
      </w:r>
      <w:r>
        <w:rPr>
          <w:rFonts w:ascii="Times New Roman" w:hAnsi="Times New Roman" w:cs="Times New Roman"/>
          <w:sz w:val="24"/>
          <w:szCs w:val="24"/>
        </w:rPr>
        <w:t xml:space="preserve"> литератури.</w:t>
      </w:r>
    </w:p>
    <w:p w:rsidR="00347EA4" w:rsidRPr="0015115A" w:rsidRDefault="00347EA4" w:rsidP="00141E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5A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о поглавље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посвећен</w:t>
      </w:r>
      <w:r>
        <w:rPr>
          <w:rFonts w:ascii="Times New Roman" w:hAnsi="Times New Roman" w:cs="Times New Roman"/>
          <w:sz w:val="24"/>
          <w:szCs w:val="24"/>
        </w:rPr>
        <w:t>о је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i/>
          <w:sz w:val="24"/>
          <w:szCs w:val="24"/>
        </w:rPr>
        <w:t xml:space="preserve">Бајкама </w:t>
      </w:r>
      <w:r w:rsidRPr="001511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жанру који у стваралаштву Николаја Метнера заузима посебно место. Након проучавања појединих својстава које су заједничке за циклус комада ове форме, следи детаљна анализа свих елемената музичког језика у бајкама које су биле у програму уметничке презентације овог докторског уметничког пројекта. Ауторка</w:t>
      </w:r>
      <w:r w:rsidRPr="0015115A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 xml:space="preserve">приказала </w:t>
      </w:r>
      <w:r w:rsidRPr="0015115A">
        <w:rPr>
          <w:rFonts w:ascii="Times New Roman" w:hAnsi="Times New Roman" w:cs="Times New Roman"/>
          <w:sz w:val="24"/>
          <w:szCs w:val="24"/>
        </w:rPr>
        <w:t xml:space="preserve">на који начин се руска бајка или прича као књижевни жанр имплементирала у музички садржај Метнерових </w:t>
      </w:r>
      <w:r w:rsidRPr="0015115A">
        <w:rPr>
          <w:rFonts w:ascii="Times New Roman" w:hAnsi="Times New Roman" w:cs="Times New Roman"/>
          <w:i/>
          <w:sz w:val="24"/>
          <w:szCs w:val="24"/>
        </w:rPr>
        <w:t>Бајки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кроз неколико примера објаснила је како књижевно дело, литерарна порука или епиграф могу утицати на рађање и ток музичког садржаја. Током разних анализа Јелена Костић се веома често ослањала на садржај књиге </w:t>
      </w:r>
      <w:r w:rsidRPr="0015115A">
        <w:rPr>
          <w:rFonts w:ascii="Times New Roman" w:hAnsi="Times New Roman" w:cs="Times New Roman"/>
          <w:i/>
          <w:sz w:val="24"/>
          <w:szCs w:val="24"/>
        </w:rPr>
        <w:t>Муза и мода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којој је Метнер описао свој </w:t>
      </w:r>
      <w:r w:rsidRPr="0015115A">
        <w:rPr>
          <w:rFonts w:ascii="Times New Roman" w:hAnsi="Times New Roman" w:cs="Times New Roman"/>
          <w:sz w:val="24"/>
          <w:szCs w:val="24"/>
        </w:rPr>
        <w:t>однос према традицији и модернизму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раличитих аспеката </w:t>
      </w:r>
      <w:r w:rsidRPr="004F56A4">
        <w:rPr>
          <w:rFonts w:ascii="Times New Roman" w:hAnsi="Times New Roman" w:cs="Times New Roman"/>
          <w:sz w:val="24"/>
          <w:szCs w:val="24"/>
        </w:rPr>
        <w:t>сагледао</w:t>
      </w:r>
      <w:r>
        <w:rPr>
          <w:rFonts w:ascii="Times New Roman" w:hAnsi="Times New Roman" w:cs="Times New Roman"/>
          <w:sz w:val="24"/>
          <w:szCs w:val="24"/>
        </w:rPr>
        <w:t xml:space="preserve"> многе компоненте који су од суштинког значаја за једно музичко дело, ње</w:t>
      </w:r>
      <w:r w:rsidR="00E12074">
        <w:rPr>
          <w:rFonts w:ascii="Times New Roman" w:hAnsi="Times New Roman" w:cs="Times New Roman"/>
          <w:sz w:val="24"/>
          <w:szCs w:val="24"/>
        </w:rPr>
        <w:t>гово тумечење и интерпретацију, као што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sz w:val="24"/>
          <w:szCs w:val="24"/>
        </w:rPr>
        <w:t>тема, мелодија, ритам, хармонија, инспирација, иновациј</w:t>
      </w:r>
      <w:r>
        <w:rPr>
          <w:rFonts w:ascii="Times New Roman" w:hAnsi="Times New Roman" w:cs="Times New Roman"/>
          <w:sz w:val="24"/>
          <w:szCs w:val="24"/>
        </w:rPr>
        <w:t>е, развој материјала, интуиција</w:t>
      </w:r>
      <w:r w:rsidRPr="0015115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47EA4" w:rsidRPr="0034708A" w:rsidRDefault="00347EA4" w:rsidP="00141E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Треће </w:t>
      </w:r>
      <w:r w:rsidRPr="0015115A">
        <w:rPr>
          <w:rFonts w:ascii="Times New Roman" w:hAnsi="Times New Roman" w:cs="Times New Roman"/>
          <w:sz w:val="24"/>
          <w:szCs w:val="24"/>
        </w:rPr>
        <w:t xml:space="preserve"> поглавље </w:t>
      </w:r>
      <w:r w:rsidRPr="00151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sz w:val="24"/>
          <w:szCs w:val="24"/>
        </w:rPr>
        <w:t xml:space="preserve">обухвата </w:t>
      </w:r>
      <w:r>
        <w:rPr>
          <w:rFonts w:ascii="Times New Roman" w:hAnsi="Times New Roman" w:cs="Times New Roman"/>
          <w:sz w:val="24"/>
          <w:szCs w:val="24"/>
        </w:rPr>
        <w:t xml:space="preserve">детаљну </w:t>
      </w:r>
      <w:r w:rsidRPr="0015115A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15115A">
        <w:rPr>
          <w:rFonts w:ascii="Times New Roman" w:hAnsi="Times New Roman" w:cs="Times New Roman"/>
          <w:i/>
          <w:sz w:val="24"/>
          <w:szCs w:val="24"/>
        </w:rPr>
        <w:t>Сонате оп. 25 бр. 2</w:t>
      </w:r>
      <w:r w:rsidRPr="0015115A">
        <w:rPr>
          <w:rFonts w:ascii="Times New Roman" w:hAnsi="Times New Roman" w:cs="Times New Roman"/>
          <w:sz w:val="24"/>
          <w:szCs w:val="24"/>
        </w:rPr>
        <w:t>.  Због</w:t>
      </w:r>
      <w:r>
        <w:rPr>
          <w:rFonts w:ascii="Times New Roman" w:hAnsi="Times New Roman" w:cs="Times New Roman"/>
          <w:sz w:val="24"/>
          <w:szCs w:val="24"/>
        </w:rPr>
        <w:t xml:space="preserve"> изузетне сложености ове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композиције, анализе </w:t>
      </w:r>
      <w:r>
        <w:rPr>
          <w:rFonts w:ascii="Times New Roman" w:hAnsi="Times New Roman" w:cs="Times New Roman"/>
          <w:sz w:val="24"/>
          <w:szCs w:val="24"/>
        </w:rPr>
        <w:t>мотива и тема које чине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њен </w:t>
      </w:r>
      <w:r>
        <w:rPr>
          <w:rFonts w:ascii="Times New Roman" w:hAnsi="Times New Roman" w:cs="Times New Roman"/>
          <w:sz w:val="24"/>
          <w:szCs w:val="24"/>
        </w:rPr>
        <w:t xml:space="preserve">музички </w:t>
      </w:r>
      <w:r w:rsidRPr="0015115A">
        <w:rPr>
          <w:rFonts w:ascii="Times New Roman" w:hAnsi="Times New Roman" w:cs="Times New Roman"/>
          <w:sz w:val="24"/>
          <w:szCs w:val="24"/>
        </w:rPr>
        <w:t xml:space="preserve">материјал, </w:t>
      </w:r>
      <w:r w:rsidRPr="004F56A4">
        <w:rPr>
          <w:rFonts w:ascii="Times New Roman" w:hAnsi="Times New Roman" w:cs="Times New Roman"/>
          <w:sz w:val="24"/>
          <w:szCs w:val="24"/>
        </w:rPr>
        <w:t>разврстане су у потпоглавља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 </w:t>
      </w:r>
      <w:r w:rsidRPr="00CB5822">
        <w:rPr>
          <w:rFonts w:ascii="Times New Roman" w:hAnsi="Times New Roman" w:cs="Times New Roman"/>
          <w:sz w:val="24"/>
          <w:szCs w:val="24"/>
        </w:rPr>
        <w:t>би биле детаљније и много јасније обрађене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њихове појаве, улоге и значај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 су читаоцу на најпрегледнији могући начин  представљени уводни мото, мото</w:t>
      </w:r>
      <w:r w:rsidRPr="003B2C72">
        <w:rPr>
          <w:rFonts w:ascii="Times New Roman" w:hAnsi="Times New Roman" w:cs="Times New Roman"/>
          <w:sz w:val="24"/>
          <w:szCs w:val="24"/>
        </w:rPr>
        <w:t xml:space="preserve"> сирене</w:t>
      </w:r>
      <w:r>
        <w:rPr>
          <w:rFonts w:ascii="Times New Roman" w:hAnsi="Times New Roman" w:cs="Times New Roman"/>
          <w:sz w:val="24"/>
          <w:szCs w:val="24"/>
        </w:rPr>
        <w:t xml:space="preserve">, мото </w:t>
      </w:r>
      <w:r w:rsidRPr="003B2C72">
        <w:rPr>
          <w:rFonts w:ascii="Times New Roman" w:hAnsi="Times New Roman" w:cs="Times New Roman"/>
          <w:sz w:val="24"/>
          <w:szCs w:val="24"/>
        </w:rPr>
        <w:t>хроматике</w:t>
      </w:r>
      <w:r>
        <w:rPr>
          <w:rFonts w:ascii="Times New Roman" w:hAnsi="Times New Roman" w:cs="Times New Roman"/>
          <w:sz w:val="24"/>
          <w:szCs w:val="24"/>
        </w:rPr>
        <w:t xml:space="preserve">, тема увода, прве и друге теме у првом и другом ставу и њихово учестало и непредвидиво преплитање. </w:t>
      </w:r>
      <w:r w:rsidR="00E120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биље приказаног </w:t>
      </w:r>
      <w:r w:rsidR="00E12074">
        <w:rPr>
          <w:rFonts w:ascii="Times New Roman" w:hAnsi="Times New Roman" w:cs="Times New Roman"/>
          <w:sz w:val="24"/>
          <w:szCs w:val="24"/>
        </w:rPr>
        <w:t xml:space="preserve">структуралног и садржајног богатства, као </w:t>
      </w:r>
      <w:r w:rsidRPr="0034708A">
        <w:rPr>
          <w:rFonts w:ascii="Times New Roman" w:hAnsi="Times New Roman" w:cs="Times New Roman"/>
          <w:sz w:val="24"/>
          <w:szCs w:val="24"/>
        </w:rPr>
        <w:t>и многе ком</w:t>
      </w:r>
      <w:r w:rsidR="00681982">
        <w:rPr>
          <w:rFonts w:ascii="Times New Roman" w:hAnsi="Times New Roman" w:cs="Times New Roman"/>
          <w:sz w:val="24"/>
          <w:szCs w:val="24"/>
        </w:rPr>
        <w:t xml:space="preserve">позиторове нестандардне и </w:t>
      </w:r>
      <w:r w:rsidR="00681982">
        <w:rPr>
          <w:rFonts w:ascii="Times New Roman" w:hAnsi="Times New Roman" w:cs="Times New Roman"/>
          <w:sz w:val="24"/>
          <w:szCs w:val="24"/>
        </w:rPr>
        <w:lastRenderedPageBreak/>
        <w:t>некара</w:t>
      </w:r>
      <w:r w:rsidRPr="0034708A">
        <w:rPr>
          <w:rFonts w:ascii="Times New Roman" w:hAnsi="Times New Roman" w:cs="Times New Roman"/>
          <w:sz w:val="24"/>
          <w:szCs w:val="24"/>
        </w:rPr>
        <w:t>ктеритичне ознаке</w:t>
      </w:r>
      <w:r w:rsidR="00681982">
        <w:rPr>
          <w:rFonts w:ascii="Times New Roman" w:hAnsi="Times New Roman" w:cs="Times New Roman"/>
          <w:sz w:val="24"/>
          <w:szCs w:val="24"/>
        </w:rPr>
        <w:t xml:space="preserve"> </w:t>
      </w:r>
      <w:r w:rsidR="00E12074">
        <w:rPr>
          <w:rFonts w:ascii="Times New Roman" w:hAnsi="Times New Roman" w:cs="Times New Roman"/>
          <w:sz w:val="24"/>
          <w:szCs w:val="24"/>
        </w:rPr>
        <w:t>у тексту</w:t>
      </w:r>
      <w:r w:rsidRPr="0034708A">
        <w:rPr>
          <w:rFonts w:ascii="Times New Roman" w:hAnsi="Times New Roman" w:cs="Times New Roman"/>
          <w:sz w:val="24"/>
          <w:szCs w:val="24"/>
        </w:rPr>
        <w:t xml:space="preserve"> пијанисткињи</w:t>
      </w:r>
      <w:r>
        <w:rPr>
          <w:rFonts w:ascii="Times New Roman" w:hAnsi="Times New Roman" w:cs="Times New Roman"/>
          <w:sz w:val="24"/>
          <w:szCs w:val="24"/>
        </w:rPr>
        <w:t xml:space="preserve"> Јелени Костић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 w:rsidRPr="00133CA6">
        <w:rPr>
          <w:rFonts w:ascii="Times New Roman" w:hAnsi="Times New Roman" w:cs="Times New Roman"/>
          <w:sz w:val="24"/>
          <w:szCs w:val="24"/>
        </w:rPr>
        <w:t>евидентно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74">
        <w:rPr>
          <w:rFonts w:ascii="Times New Roman" w:hAnsi="Times New Roman" w:cs="Times New Roman"/>
          <w:sz w:val="24"/>
          <w:szCs w:val="24"/>
        </w:rPr>
        <w:t xml:space="preserve">су представљале важне одреднице и </w:t>
      </w:r>
      <w:r>
        <w:rPr>
          <w:rFonts w:ascii="Times New Roman" w:hAnsi="Times New Roman" w:cs="Times New Roman"/>
          <w:sz w:val="24"/>
          <w:szCs w:val="24"/>
        </w:rPr>
        <w:t xml:space="preserve"> путоказ у процесу креирања интерпретације.</w:t>
      </w:r>
    </w:p>
    <w:p w:rsidR="00347EA4" w:rsidRPr="0015115A" w:rsidRDefault="00347EA4" w:rsidP="00141E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Четврто поглавље,  з</w:t>
      </w:r>
      <w:r w:rsidRPr="0015115A">
        <w:rPr>
          <w:rFonts w:ascii="Times New Roman" w:hAnsi="Times New Roman" w:cs="Times New Roman"/>
          <w:sz w:val="24"/>
          <w:szCs w:val="24"/>
        </w:rPr>
        <w:t>акључак,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представља синтезу уметничко-истраживачког процеса и садржи краћи </w:t>
      </w:r>
      <w:r w:rsidRPr="003C2F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F30ED">
        <w:rPr>
          <w:rFonts w:ascii="Times New Roman" w:hAnsi="Times New Roman" w:cs="Times New Roman"/>
          <w:sz w:val="24"/>
          <w:szCs w:val="24"/>
        </w:rPr>
        <w:t>осврт на популаризацију Метнерових дела и преглед најзначајнијих извођења</w:t>
      </w:r>
      <w:r w:rsidRPr="00151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EA4" w:rsidRPr="00CF30ED" w:rsidRDefault="00347EA4" w:rsidP="00141E8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</w:t>
      </w:r>
      <w:r w:rsidRPr="0015115A">
        <w:rPr>
          <w:rFonts w:ascii="Times New Roman" w:hAnsi="Times New Roman" w:cs="Times New Roman"/>
          <w:sz w:val="24"/>
          <w:szCs w:val="24"/>
        </w:rPr>
        <w:t>оследње</w:t>
      </w:r>
      <w:r>
        <w:rPr>
          <w:rFonts w:ascii="Times New Roman" w:hAnsi="Times New Roman" w:cs="Times New Roman"/>
          <w:sz w:val="24"/>
          <w:szCs w:val="24"/>
        </w:rPr>
        <w:t>м поглављу</w:t>
      </w:r>
      <w:r w:rsidRPr="001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 се</w:t>
      </w:r>
      <w:r w:rsidRPr="0015115A">
        <w:rPr>
          <w:rFonts w:ascii="Times New Roman" w:hAnsi="Times New Roman" w:cs="Times New Roman"/>
          <w:sz w:val="24"/>
          <w:szCs w:val="24"/>
        </w:rPr>
        <w:t xml:space="preserve"> списак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5A">
        <w:rPr>
          <w:rFonts w:ascii="Times New Roman" w:hAnsi="Times New Roman" w:cs="Times New Roman"/>
          <w:sz w:val="24"/>
          <w:szCs w:val="24"/>
        </w:rPr>
        <w:t xml:space="preserve"> коришћене литературе</w:t>
      </w:r>
      <w:r>
        <w:rPr>
          <w:rFonts w:ascii="Times New Roman" w:hAnsi="Times New Roman" w:cs="Times New Roman"/>
          <w:sz w:val="24"/>
          <w:szCs w:val="24"/>
        </w:rPr>
        <w:t xml:space="preserve"> који броји 41 јединицу.</w:t>
      </w:r>
    </w:p>
    <w:p w:rsidR="00347EA4" w:rsidRDefault="00347EA4" w:rsidP="00347EA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АНАЛИЗА ЈАВНЕ УМЕТНИЧКЕ ПРЕЗЕНТАЦИЈЕ</w:t>
      </w:r>
    </w:p>
    <w:p w:rsidR="00347EA4" w:rsidRDefault="00347EA4" w:rsidP="00347EA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7EA4" w:rsidRDefault="00347EA4" w:rsidP="00347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Јавна уметничка презентација одржана је </w:t>
      </w:r>
      <w:r w:rsidR="00D26474" w:rsidRPr="00D26474">
        <w:rPr>
          <w:rFonts w:ascii="Times New Roman" w:hAnsi="Times New Roman" w:cs="Times New Roman"/>
          <w:sz w:val="24"/>
          <w:szCs w:val="24"/>
        </w:rPr>
        <w:t>30.6</w:t>
      </w:r>
      <w:r w:rsidRPr="00D26474">
        <w:rPr>
          <w:rFonts w:ascii="Times New Roman" w:hAnsi="Times New Roman" w:cs="Times New Roman"/>
          <w:sz w:val="24"/>
          <w:szCs w:val="24"/>
        </w:rPr>
        <w:t>.2018. године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Великој сали Факултета музичке уметности у Беогр</w:t>
      </w:r>
      <w:r w:rsidR="006819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ду  на којој је пијанисткиња Јелена Костић извела следећи програм:</w:t>
      </w:r>
    </w:p>
    <w:p w:rsidR="00347EA4" w:rsidRPr="00EF15D2" w:rsidRDefault="00347EA4" w:rsidP="00347E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5D2">
        <w:rPr>
          <w:rFonts w:ascii="Times New Roman" w:hAnsi="Times New Roman" w:cs="Times New Roman"/>
          <w:i/>
          <w:sz w:val="24"/>
          <w:szCs w:val="24"/>
        </w:rPr>
        <w:t xml:space="preserve">Николај Метнер:    Бајке (избор)  -  оп.14 бр.1, оп.34 бр.2, оп.26 бр.3, оп.51 бр.2, </w:t>
      </w:r>
    </w:p>
    <w:p w:rsidR="00347EA4" w:rsidRPr="00EF15D2" w:rsidRDefault="00347EA4" w:rsidP="00347EA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15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оп.20 бр.1, оп.34 бр.4, оп.26 бр1, оп.51 бр.1 </w:t>
      </w:r>
    </w:p>
    <w:p w:rsidR="00347EA4" w:rsidRPr="00EF15D2" w:rsidRDefault="00347EA4" w:rsidP="00347EA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15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Соната оп.25 бр.2 е-мол </w:t>
      </w:r>
    </w:p>
    <w:p w:rsidR="00347EA4" w:rsidRDefault="00347EA4" w:rsidP="0034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A4" w:rsidRPr="00E12074" w:rsidRDefault="00347EA4" w:rsidP="00141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Захваљујући храбром избору композиција на најбољи могући начин били смо у прилици да сагледамо раскошно богатство и необичну лепоту Метнерове музике. Упркос огромној сложености одабраног програма и изузетним професионалним захтевима неопходним за његову реализацију, Јелена Костић је приказала своју одавно препознату индивидуалност и своје </w:t>
      </w:r>
      <w:r w:rsidRPr="003113C4">
        <w:rPr>
          <w:rFonts w:ascii="Times New Roman" w:hAnsi="Times New Roman" w:cs="Times New Roman"/>
          <w:sz w:val="24"/>
          <w:szCs w:val="24"/>
        </w:rPr>
        <w:t>нескривене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уметничке и пијанистичке квалитете. Њена маштовитост, сензибилитет, добра музичка интуиција и племенитост  учинили су овај интерпретативни чин веома узбудљивим и нарочито интересантним, а суштинско схватање композиторове поруке и непосредност у изражавању и овог пута су код слушаоца створили инте</w:t>
      </w:r>
      <w:r w:rsidR="004E19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зиван доживљај. Ови квалитети нарочито долазе до изражаја у композицијама пуним звучних контраста и разноликости у садржају, баш као што су Бајке и Соаната.  Свакако се мора приметити</w:t>
      </w:r>
      <w:r w:rsidR="00D264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похвалити и пијанисткињина </w:t>
      </w:r>
      <w:r w:rsidR="004E197C">
        <w:rPr>
          <w:rFonts w:ascii="Times New Roman" w:hAnsi="Times New Roman" w:cs="Times New Roman"/>
          <w:sz w:val="24"/>
          <w:szCs w:val="24"/>
        </w:rPr>
        <w:t>у</w:t>
      </w:r>
      <w:r w:rsidR="00D26474">
        <w:rPr>
          <w:rFonts w:ascii="Times New Roman" w:hAnsi="Times New Roman" w:cs="Times New Roman"/>
          <w:sz w:val="24"/>
          <w:szCs w:val="24"/>
        </w:rPr>
        <w:t xml:space="preserve">падљива </w:t>
      </w:r>
      <w:r>
        <w:rPr>
          <w:rFonts w:ascii="Times New Roman" w:hAnsi="Times New Roman" w:cs="Times New Roman"/>
          <w:sz w:val="24"/>
          <w:szCs w:val="24"/>
        </w:rPr>
        <w:t xml:space="preserve">ментална снага и </w:t>
      </w:r>
      <w:r w:rsidR="00D26474">
        <w:rPr>
          <w:rFonts w:ascii="Times New Roman" w:hAnsi="Times New Roman" w:cs="Times New Roman"/>
          <w:sz w:val="24"/>
          <w:szCs w:val="24"/>
        </w:rPr>
        <w:t>концентрација</w:t>
      </w:r>
      <w:r>
        <w:rPr>
          <w:rFonts w:ascii="Times New Roman" w:hAnsi="Times New Roman" w:cs="Times New Roman"/>
          <w:sz w:val="24"/>
          <w:szCs w:val="24"/>
        </w:rPr>
        <w:t xml:space="preserve">, које су, уз такође присутну меморијску поузданост и сувереност, </w:t>
      </w:r>
      <w:r w:rsidR="00E12074">
        <w:rPr>
          <w:rFonts w:ascii="Times New Roman" w:hAnsi="Times New Roman" w:cs="Times New Roman"/>
          <w:sz w:val="24"/>
          <w:szCs w:val="24"/>
        </w:rPr>
        <w:t>од кључне важности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12074">
        <w:rPr>
          <w:rFonts w:ascii="Times New Roman" w:hAnsi="Times New Roman" w:cs="Times New Roman"/>
          <w:sz w:val="24"/>
          <w:szCs w:val="24"/>
        </w:rPr>
        <w:t xml:space="preserve">програмске и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4E19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ерпретативне подухвате, попут Сонате оп.25. </w:t>
      </w:r>
      <w:r w:rsidR="00E12074">
        <w:rPr>
          <w:rFonts w:ascii="Times New Roman" w:hAnsi="Times New Roman" w:cs="Times New Roman"/>
          <w:sz w:val="24"/>
          <w:szCs w:val="24"/>
        </w:rPr>
        <w:t>бр.2.</w:t>
      </w:r>
    </w:p>
    <w:p w:rsidR="00347EA4" w:rsidRDefault="00347EA4" w:rsidP="002962F4">
      <w:pPr>
        <w:jc w:val="right"/>
        <w:rPr>
          <w:rFonts w:ascii="Times New Roman" w:hAnsi="Times New Roman" w:cs="Times New Roman"/>
          <w:sz w:val="24"/>
          <w:szCs w:val="24"/>
        </w:rPr>
      </w:pPr>
      <w:r w:rsidRPr="00D65EA5">
        <w:rPr>
          <w:rFonts w:ascii="Times New Roman" w:hAnsi="Times New Roman" w:cs="Times New Roman"/>
          <w:sz w:val="24"/>
          <w:szCs w:val="24"/>
        </w:rPr>
        <w:lastRenderedPageBreak/>
        <w:t xml:space="preserve">ОЦЕНА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62F4">
        <w:rPr>
          <w:rFonts w:ascii="Times New Roman" w:hAnsi="Times New Roman" w:cs="Times New Roman"/>
          <w:sz w:val="24"/>
          <w:szCs w:val="24"/>
        </w:rPr>
        <w:t>СТВАРЕНИХ РЕЗУЛТАТА И КР</w:t>
      </w:r>
      <w:r w:rsidRPr="00D65EA5">
        <w:rPr>
          <w:rFonts w:ascii="Times New Roman" w:hAnsi="Times New Roman" w:cs="Times New Roman"/>
          <w:sz w:val="24"/>
          <w:szCs w:val="24"/>
        </w:rPr>
        <w:t>ИТИЧКИ ОСВРТ РЕФЕРЕНАТА</w:t>
      </w:r>
    </w:p>
    <w:p w:rsidR="00347EA4" w:rsidRDefault="00347EA4" w:rsidP="00347EA4">
      <w:pPr>
        <w:rPr>
          <w:rFonts w:ascii="Times New Roman" w:hAnsi="Times New Roman" w:cs="Times New Roman"/>
          <w:sz w:val="24"/>
          <w:szCs w:val="24"/>
        </w:rPr>
      </w:pPr>
    </w:p>
    <w:p w:rsidR="002077BE" w:rsidRPr="002077BE" w:rsidRDefault="00347EA4" w:rsidP="008B4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Докторски уметнички пројекат Јелене Костић одликује  уравнотеженост између његовог извођачког и теоријског сегмента. Писани део рада пружа нам веома детаљну анализу одабраних Бајки и Сонате оп.25. бр.2 и обиље информација и путоказа релевантних за разумевање музичког језика Никол</w:t>
      </w:r>
      <w:r w:rsidR="004E19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ја Метнера и  обликовање </w:t>
      </w:r>
      <w:r w:rsidRPr="00D26474">
        <w:rPr>
          <w:rFonts w:ascii="Times New Roman" w:hAnsi="Times New Roman" w:cs="Times New Roman"/>
          <w:sz w:val="24"/>
          <w:szCs w:val="24"/>
        </w:rPr>
        <w:t>индивидуалне</w:t>
      </w:r>
      <w:r>
        <w:rPr>
          <w:rFonts w:ascii="Times New Roman" w:hAnsi="Times New Roman" w:cs="Times New Roman"/>
          <w:sz w:val="24"/>
          <w:szCs w:val="24"/>
        </w:rPr>
        <w:t xml:space="preserve"> уметничке интерпретације. Треба истаћи занимљив концепт анализе у Сонати који се </w:t>
      </w:r>
      <w:r w:rsidR="002077BE">
        <w:rPr>
          <w:rFonts w:ascii="Times New Roman" w:hAnsi="Times New Roman" w:cs="Times New Roman"/>
          <w:sz w:val="24"/>
          <w:szCs w:val="24"/>
        </w:rPr>
        <w:t>показао веома функционалним, током које</w:t>
      </w:r>
      <w:r>
        <w:rPr>
          <w:rFonts w:ascii="Times New Roman" w:hAnsi="Times New Roman" w:cs="Times New Roman"/>
          <w:sz w:val="24"/>
          <w:szCs w:val="24"/>
        </w:rPr>
        <w:t xml:space="preserve"> је </w:t>
      </w:r>
      <w:r w:rsidRPr="00526586">
        <w:rPr>
          <w:rFonts w:ascii="Times New Roman" w:hAnsi="Times New Roman" w:cs="Times New Roman"/>
          <w:sz w:val="24"/>
          <w:szCs w:val="24"/>
        </w:rPr>
        <w:t>кандидаткиња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75B">
        <w:rPr>
          <w:rFonts w:ascii="Times New Roman" w:hAnsi="Times New Roman" w:cs="Times New Roman"/>
          <w:sz w:val="24"/>
          <w:szCs w:val="24"/>
        </w:rPr>
        <w:t xml:space="preserve">пратила и </w:t>
      </w:r>
      <w:r w:rsidRPr="0073375B">
        <w:rPr>
          <w:rFonts w:ascii="Times New Roman" w:hAnsi="Times New Roman" w:cs="Times New Roman"/>
          <w:sz w:val="24"/>
          <w:szCs w:val="24"/>
        </w:rPr>
        <w:t>проучавала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7BE">
        <w:rPr>
          <w:rFonts w:ascii="Times New Roman" w:hAnsi="Times New Roman" w:cs="Times New Roman"/>
          <w:i/>
          <w:sz w:val="24"/>
          <w:szCs w:val="24"/>
        </w:rPr>
        <w:t>појединачно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75B">
        <w:rPr>
          <w:rFonts w:ascii="Times New Roman" w:hAnsi="Times New Roman" w:cs="Times New Roman"/>
          <w:sz w:val="24"/>
          <w:szCs w:val="24"/>
        </w:rPr>
        <w:t>кроз целу композицију</w:t>
      </w:r>
      <w:r w:rsidR="00733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развој свих значајних градивних елемената и материјала који чине срж дела</w:t>
      </w:r>
      <w:r w:rsidR="007C5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7BE">
        <w:rPr>
          <w:rFonts w:ascii="Times New Roman" w:hAnsi="Times New Roman" w:cs="Times New Roman"/>
          <w:sz w:val="24"/>
          <w:szCs w:val="24"/>
        </w:rPr>
        <w:t>Допринос рада у овом сегменту биће утолико већи пошто у литератури кандидаткиња није пронашла уопште никакву сличну</w:t>
      </w:r>
      <w:r w:rsidR="00D26474">
        <w:rPr>
          <w:rFonts w:ascii="Times New Roman" w:hAnsi="Times New Roman" w:cs="Times New Roman"/>
          <w:sz w:val="24"/>
          <w:szCs w:val="24"/>
        </w:rPr>
        <w:t xml:space="preserve"> анализу ове С</w:t>
      </w:r>
      <w:r w:rsidR="002077BE">
        <w:rPr>
          <w:rFonts w:ascii="Times New Roman" w:hAnsi="Times New Roman" w:cs="Times New Roman"/>
          <w:sz w:val="24"/>
          <w:szCs w:val="24"/>
        </w:rPr>
        <w:t>онате.</w:t>
      </w:r>
    </w:p>
    <w:p w:rsidR="00347EA4" w:rsidRDefault="002077BE" w:rsidP="008B4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A4">
        <w:rPr>
          <w:rFonts w:ascii="Times New Roman" w:hAnsi="Times New Roman" w:cs="Times New Roman"/>
          <w:sz w:val="24"/>
          <w:szCs w:val="24"/>
        </w:rPr>
        <w:t xml:space="preserve">Писани рад садржи  бројне </w:t>
      </w:r>
      <w:r w:rsidR="007C5F87">
        <w:rPr>
          <w:rFonts w:ascii="Times New Roman" w:hAnsi="Times New Roman" w:cs="Times New Roman"/>
          <w:sz w:val="24"/>
          <w:szCs w:val="24"/>
        </w:rPr>
        <w:t>нотне</w:t>
      </w:r>
      <w:r w:rsidR="00347EA4" w:rsidRPr="007C5F87">
        <w:rPr>
          <w:rFonts w:ascii="Times New Roman" w:hAnsi="Times New Roman" w:cs="Times New Roman"/>
          <w:sz w:val="24"/>
          <w:szCs w:val="24"/>
        </w:rPr>
        <w:t xml:space="preserve"> </w:t>
      </w:r>
      <w:r w:rsidR="004E197C">
        <w:rPr>
          <w:rFonts w:ascii="Times New Roman" w:hAnsi="Times New Roman" w:cs="Times New Roman"/>
          <w:sz w:val="24"/>
          <w:szCs w:val="24"/>
        </w:rPr>
        <w:t>примере, по</w:t>
      </w:r>
      <w:r w:rsidR="00347EA4">
        <w:rPr>
          <w:rFonts w:ascii="Times New Roman" w:hAnsi="Times New Roman" w:cs="Times New Roman"/>
          <w:sz w:val="24"/>
          <w:szCs w:val="24"/>
        </w:rPr>
        <w:t xml:space="preserve">стављене увек са оправданим разлогом и који често, с </w:t>
      </w:r>
      <w:r w:rsidR="007C5F87">
        <w:rPr>
          <w:rFonts w:ascii="Times New Roman" w:hAnsi="Times New Roman" w:cs="Times New Roman"/>
          <w:sz w:val="24"/>
          <w:szCs w:val="24"/>
        </w:rPr>
        <w:t>обзиром на сложеност материјала</w:t>
      </w:r>
      <w:r w:rsidR="00347EA4">
        <w:rPr>
          <w:rFonts w:ascii="Times New Roman" w:hAnsi="Times New Roman" w:cs="Times New Roman"/>
          <w:sz w:val="24"/>
          <w:szCs w:val="24"/>
        </w:rPr>
        <w:t xml:space="preserve">, у великој мери помажу читаоцу у праћењу детаљних анализа. </w:t>
      </w:r>
    </w:p>
    <w:p w:rsidR="00347EA4" w:rsidRDefault="00347EA4" w:rsidP="008B4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Прилог који чини целокупан нотни материјал од 90 страна (осам одабраних Бајки</w:t>
      </w:r>
      <w:r w:rsidR="004E197C">
        <w:rPr>
          <w:rFonts w:ascii="Times New Roman" w:hAnsi="Times New Roman" w:cs="Times New Roman"/>
          <w:sz w:val="24"/>
          <w:szCs w:val="24"/>
        </w:rPr>
        <w:t>, Соната оп.25 бр.2 и Соло песме</w:t>
      </w:r>
      <w:r>
        <w:rPr>
          <w:rFonts w:ascii="Times New Roman" w:hAnsi="Times New Roman" w:cs="Times New Roman"/>
          <w:sz w:val="24"/>
          <w:szCs w:val="24"/>
        </w:rPr>
        <w:t xml:space="preserve"> оп.61 бр.6</w:t>
      </w:r>
      <w:r w:rsidR="004E197C">
        <w:rPr>
          <w:rFonts w:ascii="Times New Roman" w:hAnsi="Times New Roman" w:cs="Times New Roman"/>
          <w:sz w:val="24"/>
          <w:szCs w:val="24"/>
        </w:rPr>
        <w:t xml:space="preserve"> оп.37 бр.5</w:t>
      </w:r>
      <w:r>
        <w:rPr>
          <w:rFonts w:ascii="Times New Roman" w:hAnsi="Times New Roman" w:cs="Times New Roman"/>
          <w:sz w:val="24"/>
          <w:szCs w:val="24"/>
        </w:rPr>
        <w:t xml:space="preserve">) је свакако преобиман, али како се ради о углавном мало познатим и </w:t>
      </w:r>
      <w:r w:rsidRPr="0073375B">
        <w:rPr>
          <w:rFonts w:ascii="Times New Roman" w:hAnsi="Times New Roman" w:cs="Times New Roman"/>
          <w:sz w:val="24"/>
          <w:szCs w:val="24"/>
        </w:rPr>
        <w:t>не тако лако доступним</w:t>
      </w:r>
      <w:r>
        <w:rPr>
          <w:rFonts w:ascii="Times New Roman" w:hAnsi="Times New Roman" w:cs="Times New Roman"/>
          <w:sz w:val="24"/>
          <w:szCs w:val="24"/>
        </w:rPr>
        <w:t xml:space="preserve"> композицијама,  његова практична функција свакако оправдава његову преобимност. </w:t>
      </w:r>
    </w:p>
    <w:p w:rsidR="0034519D" w:rsidRPr="0034519D" w:rsidRDefault="00347EA4" w:rsidP="008B4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Јелена Костић је свој реситал извела на високом професионалном нивоу и суштинским разумевањем музичког </w:t>
      </w:r>
      <w:r w:rsidR="0034519D">
        <w:rPr>
          <w:rFonts w:ascii="Times New Roman" w:hAnsi="Times New Roman" w:cs="Times New Roman"/>
          <w:sz w:val="24"/>
          <w:szCs w:val="24"/>
        </w:rPr>
        <w:t>садржаја и</w:t>
      </w:r>
      <w:r w:rsidR="002077BE">
        <w:rPr>
          <w:rFonts w:ascii="Times New Roman" w:hAnsi="Times New Roman" w:cs="Times New Roman"/>
          <w:sz w:val="24"/>
          <w:szCs w:val="24"/>
        </w:rPr>
        <w:t xml:space="preserve"> убедљивом и узбудљивом уметничком интерпретацијом  </w:t>
      </w:r>
      <w:r>
        <w:rPr>
          <w:rFonts w:ascii="Times New Roman" w:hAnsi="Times New Roman" w:cs="Times New Roman"/>
          <w:sz w:val="24"/>
          <w:szCs w:val="24"/>
        </w:rPr>
        <w:t>дочарала је</w:t>
      </w:r>
      <w:r w:rsidR="002077BE">
        <w:rPr>
          <w:rFonts w:ascii="Times New Roman" w:hAnsi="Times New Roman" w:cs="Times New Roman"/>
          <w:sz w:val="24"/>
          <w:szCs w:val="24"/>
        </w:rPr>
        <w:t xml:space="preserve"> необично </w:t>
      </w:r>
      <w:r>
        <w:rPr>
          <w:rFonts w:ascii="Times New Roman" w:hAnsi="Times New Roman" w:cs="Times New Roman"/>
          <w:sz w:val="24"/>
          <w:szCs w:val="24"/>
        </w:rPr>
        <w:t xml:space="preserve"> богатство Метнерове музике.</w:t>
      </w:r>
      <w:r w:rsidR="0034519D">
        <w:rPr>
          <w:rFonts w:ascii="Times New Roman" w:hAnsi="Times New Roman" w:cs="Times New Roman"/>
          <w:sz w:val="24"/>
          <w:szCs w:val="24"/>
        </w:rPr>
        <w:t xml:space="preserve">  Иако би се могло претпоставити,</w:t>
      </w:r>
      <w:r w:rsidR="0034519D" w:rsidRPr="003113C4">
        <w:rPr>
          <w:rFonts w:ascii="Times New Roman" w:hAnsi="Times New Roman" w:cs="Times New Roman"/>
          <w:sz w:val="24"/>
          <w:szCs w:val="24"/>
        </w:rPr>
        <w:t xml:space="preserve"> </w:t>
      </w:r>
      <w:r w:rsidR="0034519D">
        <w:rPr>
          <w:rFonts w:ascii="Times New Roman" w:hAnsi="Times New Roman" w:cs="Times New Roman"/>
          <w:sz w:val="24"/>
          <w:szCs w:val="24"/>
        </w:rPr>
        <w:t xml:space="preserve">кад је у питању пијанистички реситал са оваквом програмском концепцијом (дугачка и компликована соната уз осам комада истог композитора), потенцијална опасност од утиска евентуалног замора или </w:t>
      </w:r>
      <w:r w:rsidR="00E12074">
        <w:rPr>
          <w:rFonts w:ascii="Times New Roman" w:hAnsi="Times New Roman" w:cs="Times New Roman"/>
          <w:sz w:val="24"/>
          <w:szCs w:val="24"/>
        </w:rPr>
        <w:t xml:space="preserve">утиска </w:t>
      </w:r>
      <w:r w:rsidR="0034519D">
        <w:rPr>
          <w:rFonts w:ascii="Times New Roman" w:hAnsi="Times New Roman" w:cs="Times New Roman"/>
          <w:sz w:val="24"/>
          <w:szCs w:val="24"/>
        </w:rPr>
        <w:t>једноличности код слушаоца,  комисија је констатовала сасвим супротно, што само потврђује успешно реализовану јавну уметничку презентацију.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</w:t>
      </w:r>
      <w:r w:rsidR="0034519D">
        <w:rPr>
          <w:rFonts w:ascii="Times New Roman" w:hAnsi="Times New Roman" w:cs="Times New Roman"/>
          <w:sz w:val="24"/>
          <w:szCs w:val="24"/>
        </w:rPr>
        <w:t>Ово је  још једна потврда чињенице да се до квалитетне интерпретације не може доћи без ком</w:t>
      </w:r>
      <w:r w:rsidR="004E197C">
        <w:rPr>
          <w:rFonts w:ascii="Times New Roman" w:hAnsi="Times New Roman" w:cs="Times New Roman"/>
          <w:sz w:val="24"/>
          <w:szCs w:val="24"/>
        </w:rPr>
        <w:t>п</w:t>
      </w:r>
      <w:r w:rsidR="0034519D">
        <w:rPr>
          <w:rFonts w:ascii="Times New Roman" w:hAnsi="Times New Roman" w:cs="Times New Roman"/>
          <w:sz w:val="24"/>
          <w:szCs w:val="24"/>
        </w:rPr>
        <w:t>летног сагледавања музичког дела,  као што је представљено у писаном делу рада.</w:t>
      </w:r>
    </w:p>
    <w:p w:rsidR="0034519D" w:rsidRDefault="0034519D" w:rsidP="00347EA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E84" w:rsidRPr="00141E84" w:rsidRDefault="00141E84" w:rsidP="00347EA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7EA4" w:rsidRDefault="00347EA4" w:rsidP="00347E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ЗАКЉУЧАК КОМИСИЈЕ</w:t>
      </w:r>
    </w:p>
    <w:p w:rsidR="00347EA4" w:rsidRDefault="00347EA4" w:rsidP="00D84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Писани рад  Јелене Кост</w:t>
      </w:r>
      <w:r w:rsidR="00D849B3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ћ  свакако ће обогатити  веома скроман постојећи фонд литературе на нашем језику када је у питању Метнерово  стваралаштво, </w:t>
      </w:r>
      <w:r w:rsidR="00D26474">
        <w:rPr>
          <w:rFonts w:ascii="Times New Roman" w:hAnsi="Times New Roman" w:cs="Times New Roman"/>
          <w:sz w:val="24"/>
          <w:szCs w:val="24"/>
        </w:rPr>
        <w:t>нарочито када је у питању анализа</w:t>
      </w:r>
      <w:r>
        <w:rPr>
          <w:rFonts w:ascii="Times New Roman" w:hAnsi="Times New Roman" w:cs="Times New Roman"/>
          <w:sz w:val="24"/>
          <w:szCs w:val="24"/>
        </w:rPr>
        <w:t xml:space="preserve"> његових композиција и несумњиво ће бити од велике користи за сваког ко се буде бавио овом или неком широм тематиком.</w:t>
      </w:r>
    </w:p>
    <w:p w:rsidR="00347EA4" w:rsidRDefault="00347EA4" w:rsidP="00D84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Реситал одржан у оквиру јавне уметничке презентације (један у низу већ реализованих и планира</w:t>
      </w:r>
      <w:r w:rsidR="004E197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 реситала) представља значајан допринос популаризацији неоправдано запостављене музике Николаја Метнера и практичну демо</w:t>
      </w:r>
      <w:r w:rsidR="00D264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страцију велике улоге аналитичког мишљења и свеобухватног сагледавања уметничког дела у интерпретацији овако захтевног програма.</w:t>
      </w:r>
    </w:p>
    <w:p w:rsidR="00347EA4" w:rsidRPr="005E1500" w:rsidRDefault="00347EA4" w:rsidP="00D84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основу свега наведеног Комисија за оцену и одбрану докторског уметничког пројекта Јелене Костић под називом  </w:t>
      </w:r>
      <w:r w:rsidRPr="003B2C72">
        <w:rPr>
          <w:rFonts w:ascii="Times New Roman" w:hAnsi="Times New Roman" w:cs="Times New Roman"/>
          <w:i/>
          <w:sz w:val="24"/>
          <w:szCs w:val="24"/>
        </w:rPr>
        <w:t>Особености музичког језика Николаја Метнера</w:t>
      </w:r>
      <w:r w:rsidR="004E1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C72">
        <w:rPr>
          <w:rFonts w:ascii="Times New Roman" w:hAnsi="Times New Roman" w:cs="Times New Roman"/>
          <w:i/>
          <w:sz w:val="24"/>
          <w:szCs w:val="24"/>
        </w:rPr>
        <w:t>и његова улога и значај у приступу интерпретацији Сонате оп.25 бр.2 и одабраних Бајки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сматра да је кандидаткиња испунила све предвиђене услове и захтеве на докторским уметничким студијама и једногласно предлаже </w:t>
      </w:r>
      <w:r w:rsidRPr="005E1500">
        <w:rPr>
          <w:rFonts w:ascii="Times New Roman" w:hAnsi="Times New Roman" w:cs="Times New Roman"/>
          <w:sz w:val="24"/>
          <w:szCs w:val="24"/>
        </w:rPr>
        <w:t xml:space="preserve">Наставно-уметничко-научном већу Факултета музичке уметности и Сенату Универзитета уметности да </w:t>
      </w:r>
      <w:r>
        <w:rPr>
          <w:rFonts w:ascii="Times New Roman" w:hAnsi="Times New Roman" w:cs="Times New Roman"/>
          <w:sz w:val="24"/>
          <w:szCs w:val="24"/>
        </w:rPr>
        <w:t xml:space="preserve">прихвати овај Извештај </w:t>
      </w:r>
      <w:r w:rsidRPr="005E1500">
        <w:rPr>
          <w:rFonts w:ascii="Times New Roman" w:hAnsi="Times New Roman" w:cs="Times New Roman"/>
          <w:sz w:val="24"/>
          <w:szCs w:val="24"/>
        </w:rPr>
        <w:t xml:space="preserve">и одобри </w:t>
      </w:r>
      <w:r>
        <w:rPr>
          <w:rFonts w:ascii="Times New Roman" w:hAnsi="Times New Roman" w:cs="Times New Roman"/>
          <w:sz w:val="24"/>
          <w:szCs w:val="24"/>
        </w:rPr>
        <w:t>јавну</w:t>
      </w:r>
      <w:r w:rsidRPr="005E1500">
        <w:rPr>
          <w:rFonts w:ascii="Times New Roman" w:hAnsi="Times New Roman" w:cs="Times New Roman"/>
          <w:sz w:val="24"/>
          <w:szCs w:val="24"/>
        </w:rPr>
        <w:t xml:space="preserve"> одбрану</w:t>
      </w:r>
      <w:r>
        <w:rPr>
          <w:rFonts w:ascii="Times New Roman" w:hAnsi="Times New Roman" w:cs="Times New Roman"/>
          <w:sz w:val="24"/>
          <w:szCs w:val="24"/>
        </w:rPr>
        <w:t xml:space="preserve"> докторског уметничког пројекта</w:t>
      </w:r>
      <w:r w:rsidRPr="005E1500">
        <w:rPr>
          <w:rFonts w:ascii="Times New Roman" w:hAnsi="Times New Roman" w:cs="Times New Roman"/>
          <w:sz w:val="24"/>
          <w:szCs w:val="24"/>
        </w:rPr>
        <w:t>.</w:t>
      </w:r>
    </w:p>
    <w:p w:rsidR="00347EA4" w:rsidRPr="007C5F87" w:rsidRDefault="007C5F87" w:rsidP="0034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                                                                      Комисија:</w:t>
      </w:r>
    </w:p>
    <w:p w:rsidR="00347EA4" w:rsidRPr="00374B41" w:rsidRDefault="007C5F87" w:rsidP="00FD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1.11.2018.године</w:t>
      </w:r>
      <w:r w:rsidR="00FD18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8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18CB" w:rsidRPr="00397802">
        <w:rPr>
          <w:rFonts w:ascii="Times New Roman" w:hAnsi="Times New Roman" w:cs="Times New Roman"/>
          <w:sz w:val="24"/>
          <w:szCs w:val="24"/>
        </w:rPr>
        <w:t>Бранко Пенчић</w:t>
      </w:r>
      <w:r w:rsidR="00FD18CB">
        <w:t xml:space="preserve">, </w:t>
      </w:r>
      <w:r w:rsidR="00FD18CB">
        <w:rPr>
          <w:rFonts w:ascii="Times New Roman" w:hAnsi="Times New Roman" w:cs="Times New Roman"/>
          <w:sz w:val="24"/>
          <w:szCs w:val="24"/>
        </w:rPr>
        <w:t>редовни професор</w:t>
      </w:r>
      <w:r w:rsidR="00FD18CB" w:rsidRPr="00FD18CB">
        <w:rPr>
          <w:rFonts w:ascii="Times New Roman" w:hAnsi="Times New Roman" w:cs="Times New Roman"/>
          <w:sz w:val="24"/>
          <w:szCs w:val="24"/>
        </w:rPr>
        <w:t xml:space="preserve"> </w:t>
      </w:r>
      <w:r w:rsidR="00FD18CB">
        <w:rPr>
          <w:rFonts w:ascii="Times New Roman" w:hAnsi="Times New Roman" w:cs="Times New Roman"/>
          <w:sz w:val="24"/>
          <w:szCs w:val="24"/>
        </w:rPr>
        <w:t>ФМУ, ментор</w:t>
      </w:r>
    </w:p>
    <w:p w:rsidR="007C5F87" w:rsidRDefault="007C5F87" w:rsidP="00FD1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</w:t>
      </w:r>
    </w:p>
    <w:p w:rsidR="00397802" w:rsidRPr="007C5F87" w:rsidRDefault="00397802" w:rsidP="00FD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Лидија Станковић, редовни професор</w:t>
      </w:r>
      <w:r w:rsidR="00FD18CB">
        <w:rPr>
          <w:rFonts w:ascii="Times New Roman" w:hAnsi="Times New Roman" w:cs="Times New Roman"/>
          <w:sz w:val="24"/>
          <w:szCs w:val="24"/>
        </w:rPr>
        <w:t xml:space="preserve"> ФМУ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97802" w:rsidRDefault="00397802" w:rsidP="00FD1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</w:t>
      </w:r>
    </w:p>
    <w:p w:rsidR="00397802" w:rsidRPr="00FD18CB" w:rsidRDefault="00397802" w:rsidP="00FD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D18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Марија Ђукић, </w:t>
      </w:r>
      <w:r>
        <w:rPr>
          <w:rFonts w:ascii="Times New Roman" w:hAnsi="Times New Roman" w:cs="Times New Roman"/>
          <w:sz w:val="24"/>
          <w:szCs w:val="24"/>
        </w:rPr>
        <w:t>редовни професор</w:t>
      </w:r>
      <w:r w:rsidR="00FD18CB">
        <w:rPr>
          <w:rFonts w:ascii="Times New Roman" w:hAnsi="Times New Roman" w:cs="Times New Roman"/>
          <w:sz w:val="24"/>
          <w:szCs w:val="24"/>
        </w:rPr>
        <w:t xml:space="preserve"> ФМУ</w:t>
      </w:r>
    </w:p>
    <w:p w:rsidR="00397802" w:rsidRDefault="00397802" w:rsidP="00FD1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</w:t>
      </w:r>
    </w:p>
    <w:p w:rsidR="00397802" w:rsidRPr="007C5F87" w:rsidRDefault="00397802" w:rsidP="00FD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18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Маја Рајковић, редовни професор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D18CB">
        <w:rPr>
          <w:rFonts w:ascii="Times New Roman" w:hAnsi="Times New Roman"/>
          <w:sz w:val="24"/>
          <w:szCs w:val="24"/>
        </w:rPr>
        <w:t>ФМУ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47EA4" w:rsidRPr="00397802" w:rsidRDefault="00397802" w:rsidP="00FD18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</w:t>
      </w:r>
    </w:p>
    <w:p w:rsidR="00397802" w:rsidRPr="007C5F87" w:rsidRDefault="00397802" w:rsidP="00FD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Биљана Горуновић, , </w:t>
      </w:r>
      <w:r>
        <w:rPr>
          <w:rFonts w:ascii="Times New Roman" w:hAnsi="Times New Roman" w:cs="Times New Roman"/>
          <w:sz w:val="24"/>
          <w:szCs w:val="24"/>
        </w:rPr>
        <w:t>редовни професор</w:t>
      </w:r>
      <w:r>
        <w:t xml:space="preserve">  </w:t>
      </w:r>
      <w:r w:rsidR="00FD18CB" w:rsidRPr="00FD18CB">
        <w:rPr>
          <w:rFonts w:ascii="Times New Roman" w:hAnsi="Times New Roman" w:cs="Times New Roman"/>
        </w:rPr>
        <w:t>АУ у Новом Саду</w:t>
      </w:r>
      <w:r w:rsidRPr="00FD18CB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                                         </w:t>
      </w:r>
    </w:p>
    <w:p w:rsidR="00B87EF0" w:rsidRDefault="00397802" w:rsidP="00FD18CB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</w:t>
      </w:r>
    </w:p>
    <w:sectPr w:rsidR="00B87EF0" w:rsidSect="008B4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B3" w:rsidRDefault="00D849B3" w:rsidP="00D849B3">
      <w:pPr>
        <w:spacing w:after="0" w:line="240" w:lineRule="auto"/>
      </w:pPr>
      <w:r>
        <w:separator/>
      </w:r>
    </w:p>
  </w:endnote>
  <w:endnote w:type="continuationSeparator" w:id="0">
    <w:p w:rsidR="00D849B3" w:rsidRDefault="00D849B3" w:rsidP="00D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329"/>
      <w:docPartObj>
        <w:docPartGallery w:val="Page Numbers (Bottom of Page)"/>
        <w:docPartUnique/>
      </w:docPartObj>
    </w:sdtPr>
    <w:sdtContent>
      <w:p w:rsidR="00D849B3" w:rsidRDefault="00EC62EA">
        <w:pPr>
          <w:pStyle w:val="Footer"/>
          <w:jc w:val="center"/>
        </w:pPr>
        <w:fldSimple w:instr=" PAGE   \* MERGEFORMAT ">
          <w:r w:rsidR="00E97A21">
            <w:rPr>
              <w:noProof/>
            </w:rPr>
            <w:t>8</w:t>
          </w:r>
        </w:fldSimple>
      </w:p>
    </w:sdtContent>
  </w:sdt>
  <w:p w:rsidR="00D849B3" w:rsidRDefault="00D84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B3" w:rsidRDefault="00D849B3" w:rsidP="00D849B3">
      <w:pPr>
        <w:spacing w:after="0" w:line="240" w:lineRule="auto"/>
      </w:pPr>
      <w:r>
        <w:separator/>
      </w:r>
    </w:p>
  </w:footnote>
  <w:footnote w:type="continuationSeparator" w:id="0">
    <w:p w:rsidR="00D849B3" w:rsidRDefault="00D849B3" w:rsidP="00D8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BBA"/>
    <w:multiLevelType w:val="hybridMultilevel"/>
    <w:tmpl w:val="033C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7EA4"/>
    <w:rsid w:val="000F60D5"/>
    <w:rsid w:val="00133CA6"/>
    <w:rsid w:val="00141E84"/>
    <w:rsid w:val="00165A9A"/>
    <w:rsid w:val="001B5127"/>
    <w:rsid w:val="002077BE"/>
    <w:rsid w:val="002962F4"/>
    <w:rsid w:val="0034519D"/>
    <w:rsid w:val="00347EA4"/>
    <w:rsid w:val="00374B41"/>
    <w:rsid w:val="00397802"/>
    <w:rsid w:val="004E197C"/>
    <w:rsid w:val="00681982"/>
    <w:rsid w:val="0073375B"/>
    <w:rsid w:val="007C5535"/>
    <w:rsid w:val="007C5F87"/>
    <w:rsid w:val="00885172"/>
    <w:rsid w:val="008B4D82"/>
    <w:rsid w:val="00943853"/>
    <w:rsid w:val="00AD0126"/>
    <w:rsid w:val="00AE5FD4"/>
    <w:rsid w:val="00B87EF0"/>
    <w:rsid w:val="00D26474"/>
    <w:rsid w:val="00D849B3"/>
    <w:rsid w:val="00E12074"/>
    <w:rsid w:val="00E97A21"/>
    <w:rsid w:val="00EC62EA"/>
    <w:rsid w:val="00F1142A"/>
    <w:rsid w:val="00F22C51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NoSpacing1">
    <w:name w:val="No Spacing1"/>
    <w:uiPriority w:val="1"/>
    <w:qFormat/>
    <w:rsid w:val="008B4D82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NoSpacing">
    <w:name w:val="No Spacing"/>
    <w:uiPriority w:val="1"/>
    <w:qFormat/>
    <w:rsid w:val="008B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8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9B3"/>
  </w:style>
  <w:style w:type="paragraph" w:styleId="Footer">
    <w:name w:val="footer"/>
    <w:basedOn w:val="Normal"/>
    <w:link w:val="FooterChar"/>
    <w:uiPriority w:val="99"/>
    <w:unhideWhenUsed/>
    <w:rsid w:val="00D8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166B-B714-41B6-A541-B4BB8A2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Pencic</dc:creator>
  <cp:lastModifiedBy>Sandra</cp:lastModifiedBy>
  <cp:revision>5</cp:revision>
  <cp:lastPrinted>2018-11-05T08:59:00Z</cp:lastPrinted>
  <dcterms:created xsi:type="dcterms:W3CDTF">2018-11-05T07:42:00Z</dcterms:created>
  <dcterms:modified xsi:type="dcterms:W3CDTF">2018-11-05T08:59:00Z</dcterms:modified>
</cp:coreProperties>
</file>