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E3" w:rsidRDefault="00B24AE3" w:rsidP="00387CE0">
      <w:pPr>
        <w:spacing w:after="0" w:line="240" w:lineRule="auto"/>
        <w:jc w:val="both"/>
        <w:rPr>
          <w:rFonts w:ascii="Times New Roman" w:hAnsi="Times New Roman" w:cs="Times New Roman"/>
          <w:sz w:val="24"/>
          <w:szCs w:val="24"/>
          <w:lang w:val="sr-Latn-CS"/>
        </w:rPr>
      </w:pPr>
      <w:r>
        <w:rPr>
          <w:rFonts w:ascii="Times New Roman" w:hAnsi="Times New Roman" w:cs="Times New Roman"/>
          <w:noProof/>
          <w:sz w:val="24"/>
          <w:szCs w:val="24"/>
        </w:rPr>
        <w:drawing>
          <wp:inline distT="0" distB="0" distL="0" distR="0">
            <wp:extent cx="5014595" cy="8229600"/>
            <wp:effectExtent l="19050" t="0" r="0" b="0"/>
            <wp:docPr id="1" name="Picture 0" descr="Odluka_usvajanje_Izvestaja_II_Ivana_Petko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luka_usvajanje_Izvestaja_II_Ivana_Petkovic.jpg"/>
                    <pic:cNvPicPr/>
                  </pic:nvPicPr>
                  <pic:blipFill>
                    <a:blip r:embed="rId7" cstate="print"/>
                    <a:stretch>
                      <a:fillRect/>
                    </a:stretch>
                  </pic:blipFill>
                  <pic:spPr>
                    <a:xfrm>
                      <a:off x="0" y="0"/>
                      <a:ext cx="5014595" cy="8229600"/>
                    </a:xfrm>
                    <a:prstGeom prst="rect">
                      <a:avLst/>
                    </a:prstGeom>
                  </pic:spPr>
                </pic:pic>
              </a:graphicData>
            </a:graphic>
          </wp:inline>
        </w:drawing>
      </w:r>
    </w:p>
    <w:p w:rsidR="00062E7F" w:rsidRPr="007739E7" w:rsidRDefault="00387CE0" w:rsidP="00387CE0">
      <w:pPr>
        <w:spacing w:after="0" w:line="240" w:lineRule="auto"/>
        <w:jc w:val="both"/>
        <w:rPr>
          <w:rFonts w:ascii="Times New Roman" w:hAnsi="Times New Roman" w:cs="Times New Roman"/>
          <w:sz w:val="24"/>
          <w:szCs w:val="24"/>
          <w:lang w:val="sr-Latn-CS"/>
        </w:rPr>
      </w:pPr>
      <w:r w:rsidRPr="007739E7">
        <w:rPr>
          <w:rFonts w:ascii="Times New Roman" w:hAnsi="Times New Roman" w:cs="Times New Roman"/>
          <w:sz w:val="24"/>
          <w:szCs w:val="24"/>
          <w:lang w:val="sr-Latn-CS"/>
        </w:rPr>
        <w:lastRenderedPageBreak/>
        <w:t>Наставно-уметничко-научном већу</w:t>
      </w:r>
    </w:p>
    <w:p w:rsidR="00387CE0" w:rsidRPr="007739E7" w:rsidRDefault="00387CE0" w:rsidP="00387CE0">
      <w:pPr>
        <w:spacing w:after="0" w:line="240" w:lineRule="auto"/>
        <w:jc w:val="both"/>
        <w:rPr>
          <w:rFonts w:ascii="Times New Roman" w:hAnsi="Times New Roman" w:cs="Times New Roman"/>
          <w:sz w:val="24"/>
          <w:szCs w:val="24"/>
          <w:lang w:val="sr-Latn-CS"/>
        </w:rPr>
      </w:pPr>
      <w:r w:rsidRPr="007739E7">
        <w:rPr>
          <w:rFonts w:ascii="Times New Roman" w:hAnsi="Times New Roman" w:cs="Times New Roman"/>
          <w:sz w:val="24"/>
          <w:szCs w:val="24"/>
          <w:lang w:val="sr-Latn-CS"/>
        </w:rPr>
        <w:t>Факултета музичке уметности у Београду</w:t>
      </w:r>
    </w:p>
    <w:p w:rsidR="00387CE0" w:rsidRPr="007739E7" w:rsidRDefault="00387CE0" w:rsidP="00387CE0">
      <w:pPr>
        <w:spacing w:after="0" w:line="360" w:lineRule="auto"/>
        <w:jc w:val="both"/>
        <w:rPr>
          <w:rFonts w:ascii="Times New Roman" w:hAnsi="Times New Roman" w:cs="Times New Roman"/>
          <w:sz w:val="24"/>
          <w:szCs w:val="24"/>
          <w:lang w:val="sr-Latn-CS"/>
        </w:rPr>
      </w:pPr>
    </w:p>
    <w:p w:rsidR="00387CE0" w:rsidRPr="007739E7" w:rsidRDefault="00387CE0" w:rsidP="00387CE0">
      <w:pPr>
        <w:spacing w:after="0" w:line="240" w:lineRule="auto"/>
        <w:jc w:val="both"/>
        <w:rPr>
          <w:rFonts w:ascii="Times New Roman" w:hAnsi="Times New Roman" w:cs="Times New Roman"/>
          <w:sz w:val="24"/>
          <w:szCs w:val="24"/>
          <w:lang w:val="sr-Latn-CS"/>
        </w:rPr>
      </w:pPr>
      <w:r w:rsidRPr="007739E7">
        <w:rPr>
          <w:rFonts w:ascii="Times New Roman" w:hAnsi="Times New Roman" w:cs="Times New Roman"/>
          <w:sz w:val="24"/>
          <w:szCs w:val="24"/>
          <w:lang w:val="sr-Latn-CS"/>
        </w:rPr>
        <w:t>Сенату</w:t>
      </w:r>
    </w:p>
    <w:p w:rsidR="00387CE0" w:rsidRPr="007739E7" w:rsidRDefault="00387CE0" w:rsidP="00387CE0">
      <w:pPr>
        <w:spacing w:after="0" w:line="240" w:lineRule="auto"/>
        <w:jc w:val="both"/>
        <w:rPr>
          <w:rFonts w:ascii="Times New Roman" w:hAnsi="Times New Roman" w:cs="Times New Roman"/>
          <w:sz w:val="24"/>
          <w:szCs w:val="24"/>
          <w:lang w:val="sr-Latn-CS"/>
        </w:rPr>
      </w:pPr>
      <w:r w:rsidRPr="007739E7">
        <w:rPr>
          <w:rFonts w:ascii="Times New Roman" w:hAnsi="Times New Roman" w:cs="Times New Roman"/>
          <w:sz w:val="24"/>
          <w:szCs w:val="24"/>
          <w:lang w:val="sr-Latn-CS"/>
        </w:rPr>
        <w:t>Универзитета уметности у Београду</w:t>
      </w:r>
    </w:p>
    <w:p w:rsidR="00387CE0" w:rsidRPr="007739E7" w:rsidRDefault="00387CE0" w:rsidP="00387CE0">
      <w:pPr>
        <w:spacing w:after="0" w:line="360" w:lineRule="auto"/>
        <w:jc w:val="both"/>
        <w:rPr>
          <w:rFonts w:ascii="Times New Roman" w:hAnsi="Times New Roman" w:cs="Times New Roman"/>
          <w:sz w:val="24"/>
          <w:szCs w:val="24"/>
          <w:lang w:val="sr-Latn-CS"/>
        </w:rPr>
      </w:pPr>
    </w:p>
    <w:p w:rsidR="002725EE" w:rsidRPr="002725EE" w:rsidRDefault="002725EE" w:rsidP="00387CE0">
      <w:pPr>
        <w:spacing w:after="0" w:line="360" w:lineRule="auto"/>
        <w:jc w:val="both"/>
        <w:rPr>
          <w:rFonts w:ascii="Times New Roman" w:hAnsi="Times New Roman" w:cs="Times New Roman"/>
          <w:sz w:val="24"/>
          <w:szCs w:val="24"/>
          <w:lang w:val="sr-Cyrl-CS"/>
        </w:rPr>
      </w:pPr>
    </w:p>
    <w:p w:rsidR="00387CE0" w:rsidRPr="007739E7" w:rsidRDefault="00387CE0" w:rsidP="00387CE0">
      <w:pPr>
        <w:spacing w:after="0" w:line="360" w:lineRule="auto"/>
        <w:jc w:val="center"/>
        <w:rPr>
          <w:rFonts w:ascii="Times New Roman" w:hAnsi="Times New Roman" w:cs="Times New Roman"/>
          <w:b/>
          <w:sz w:val="24"/>
          <w:szCs w:val="24"/>
          <w:lang w:val="sr-Latn-CS"/>
        </w:rPr>
      </w:pPr>
      <w:r w:rsidRPr="007739E7">
        <w:rPr>
          <w:rFonts w:ascii="Times New Roman" w:hAnsi="Times New Roman" w:cs="Times New Roman"/>
          <w:b/>
          <w:sz w:val="24"/>
          <w:szCs w:val="24"/>
          <w:lang w:val="sr-Latn-CS"/>
        </w:rPr>
        <w:t>Извештај Комисије за оцену и одбрану докторске дисертације</w:t>
      </w:r>
    </w:p>
    <w:p w:rsidR="00387CE0" w:rsidRPr="007739E7" w:rsidRDefault="00387CE0" w:rsidP="00387CE0">
      <w:pPr>
        <w:spacing w:after="0" w:line="360" w:lineRule="auto"/>
        <w:jc w:val="center"/>
        <w:rPr>
          <w:rFonts w:ascii="Times New Roman" w:hAnsi="Times New Roman" w:cs="Times New Roman"/>
          <w:sz w:val="24"/>
          <w:szCs w:val="24"/>
          <w:lang w:val="sr-Latn-CS"/>
        </w:rPr>
      </w:pPr>
      <w:r w:rsidRPr="007739E7">
        <w:rPr>
          <w:rFonts w:ascii="Times New Roman" w:hAnsi="Times New Roman" w:cs="Times New Roman"/>
          <w:b/>
          <w:sz w:val="24"/>
          <w:szCs w:val="24"/>
          <w:lang w:val="sr-Latn-CS"/>
        </w:rPr>
        <w:t>ИВАНЕ ПЕТКОВИЋ</w:t>
      </w:r>
    </w:p>
    <w:p w:rsidR="00387CE0" w:rsidRPr="007739E7" w:rsidRDefault="00387CE0" w:rsidP="00387CE0">
      <w:pPr>
        <w:spacing w:after="0" w:line="360" w:lineRule="auto"/>
        <w:jc w:val="center"/>
        <w:rPr>
          <w:rFonts w:ascii="Times New Roman" w:hAnsi="Times New Roman" w:cs="Times New Roman"/>
          <w:b/>
          <w:i/>
          <w:sz w:val="24"/>
          <w:szCs w:val="24"/>
          <w:lang w:val="sr-Latn-CS"/>
        </w:rPr>
      </w:pPr>
      <w:r w:rsidRPr="007739E7">
        <w:rPr>
          <w:rFonts w:ascii="Times New Roman" w:hAnsi="Times New Roman" w:cs="Times New Roman"/>
          <w:b/>
          <w:i/>
          <w:sz w:val="24"/>
          <w:szCs w:val="24"/>
          <w:lang w:val="sr-Latn-CS"/>
        </w:rPr>
        <w:t>МУЗИЧКИ УНИВЕРЗУМ КЛОДА ДЕБИСИЈА.</w:t>
      </w:r>
    </w:p>
    <w:p w:rsidR="00387CE0" w:rsidRPr="007739E7" w:rsidRDefault="00387CE0" w:rsidP="00387CE0">
      <w:pPr>
        <w:spacing w:after="0" w:line="360" w:lineRule="auto"/>
        <w:jc w:val="center"/>
        <w:rPr>
          <w:rFonts w:ascii="Times New Roman" w:hAnsi="Times New Roman" w:cs="Times New Roman"/>
          <w:sz w:val="24"/>
          <w:szCs w:val="24"/>
          <w:lang w:val="sr-Latn-CS"/>
        </w:rPr>
      </w:pPr>
      <w:r w:rsidRPr="007739E7">
        <w:rPr>
          <w:rFonts w:ascii="Times New Roman" w:hAnsi="Times New Roman" w:cs="Times New Roman"/>
          <w:b/>
          <w:i/>
          <w:sz w:val="24"/>
          <w:szCs w:val="24"/>
          <w:lang w:val="sr-Latn-CS"/>
        </w:rPr>
        <w:t xml:space="preserve">У ТРАГАЊУ ЗА НЕПОСРЕДНОШЋУ </w:t>
      </w:r>
      <w:r w:rsidRPr="007739E7">
        <w:rPr>
          <w:rFonts w:ascii="Times New Roman" w:hAnsi="Times New Roman" w:cs="Times New Roman"/>
          <w:b/>
          <w:sz w:val="24"/>
          <w:szCs w:val="24"/>
          <w:lang w:val="sr-Latn-CS"/>
        </w:rPr>
        <w:t>САГЛАСЈА</w:t>
      </w:r>
      <w:r w:rsidRPr="007739E7">
        <w:rPr>
          <w:rFonts w:ascii="Times New Roman" w:hAnsi="Times New Roman" w:cs="Times New Roman"/>
          <w:b/>
          <w:i/>
          <w:sz w:val="24"/>
          <w:szCs w:val="24"/>
          <w:lang w:val="sr-Latn-CS"/>
        </w:rPr>
        <w:t xml:space="preserve"> ИЗМЕЂУ УХА И ОКА</w:t>
      </w:r>
    </w:p>
    <w:p w:rsidR="00387CE0" w:rsidRPr="00D92F40" w:rsidRDefault="00387CE0" w:rsidP="00387CE0">
      <w:pPr>
        <w:spacing w:after="0" w:line="360" w:lineRule="auto"/>
        <w:jc w:val="both"/>
        <w:rPr>
          <w:rFonts w:ascii="Times New Roman" w:hAnsi="Times New Roman" w:cs="Times New Roman"/>
          <w:sz w:val="24"/>
          <w:szCs w:val="24"/>
          <w:lang w:val="sr-Cyrl-CS"/>
        </w:rPr>
      </w:pPr>
    </w:p>
    <w:p w:rsidR="00F407BD" w:rsidRDefault="00F407BD" w:rsidP="00FC4056">
      <w:pPr>
        <w:spacing w:after="0" w:line="36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Latn-CS"/>
        </w:rPr>
        <w:t>Уводно образложење</w:t>
      </w:r>
    </w:p>
    <w:p w:rsidR="00387CE0" w:rsidRPr="007739E7" w:rsidRDefault="00387CE0" w:rsidP="00FC4056">
      <w:pPr>
        <w:spacing w:after="0" w:line="360" w:lineRule="auto"/>
        <w:jc w:val="center"/>
        <w:rPr>
          <w:rFonts w:ascii="Times New Roman" w:hAnsi="Times New Roman" w:cs="Times New Roman"/>
          <w:b/>
          <w:sz w:val="24"/>
          <w:szCs w:val="24"/>
          <w:lang w:val="sr-Latn-CS"/>
        </w:rPr>
      </w:pPr>
      <w:r w:rsidRPr="007739E7">
        <w:rPr>
          <w:rFonts w:ascii="Times New Roman" w:hAnsi="Times New Roman" w:cs="Times New Roman"/>
          <w:b/>
          <w:sz w:val="24"/>
          <w:szCs w:val="24"/>
          <w:lang w:val="sr-Latn-CS"/>
        </w:rPr>
        <w:t>(хронологија докторске дисертације)</w:t>
      </w:r>
    </w:p>
    <w:p w:rsidR="00387CE0" w:rsidRPr="007739E7" w:rsidRDefault="00387CE0" w:rsidP="00387CE0">
      <w:pPr>
        <w:spacing w:after="0" w:line="360" w:lineRule="auto"/>
        <w:jc w:val="both"/>
        <w:rPr>
          <w:rFonts w:ascii="Times New Roman" w:hAnsi="Times New Roman" w:cs="Times New Roman"/>
          <w:sz w:val="24"/>
          <w:szCs w:val="24"/>
          <w:lang w:val="sr-Latn-CS"/>
        </w:rPr>
      </w:pPr>
    </w:p>
    <w:p w:rsidR="00FC4056" w:rsidRPr="007739E7" w:rsidRDefault="00FC4056" w:rsidP="00FC4056">
      <w:pPr>
        <w:pStyle w:val="NoSpacing"/>
        <w:spacing w:line="360" w:lineRule="auto"/>
        <w:ind w:firstLine="706"/>
        <w:jc w:val="both"/>
        <w:rPr>
          <w:rFonts w:ascii="Times New Roman" w:hAnsi="Times New Roman"/>
          <w:sz w:val="24"/>
          <w:szCs w:val="24"/>
        </w:rPr>
      </w:pPr>
      <w:r w:rsidRPr="007739E7">
        <w:rPr>
          <w:rFonts w:ascii="Times New Roman" w:hAnsi="Times New Roman"/>
          <w:b/>
          <w:sz w:val="24"/>
          <w:szCs w:val="24"/>
        </w:rPr>
        <w:t>ИВАНА ПЕТКОВИЋ</w:t>
      </w:r>
      <w:r w:rsidRPr="007739E7">
        <w:rPr>
          <w:rFonts w:ascii="Times New Roman" w:hAnsi="Times New Roman"/>
          <w:sz w:val="24"/>
          <w:szCs w:val="24"/>
        </w:rPr>
        <w:t xml:space="preserve"> пријавила је тему бр. 02-32-17/13 од 10. јуна 2013. године докторске дисертације под називом: </w:t>
      </w:r>
      <w:r w:rsidRPr="007739E7">
        <w:rPr>
          <w:rFonts w:ascii="Times New Roman" w:hAnsi="Times New Roman"/>
          <w:i/>
          <w:sz w:val="24"/>
          <w:szCs w:val="24"/>
        </w:rPr>
        <w:t>МУЗИЧКИ УНИВЕРЗУМ КЛОДА ДЕБИСИЈА. У ТРАГАЊУ ЗА НЕПОСРЕДНОШЋУ</w:t>
      </w:r>
      <w:r w:rsidRPr="007739E7">
        <w:rPr>
          <w:rFonts w:ascii="Times New Roman" w:hAnsi="Times New Roman"/>
          <w:sz w:val="24"/>
          <w:szCs w:val="24"/>
        </w:rPr>
        <w:t xml:space="preserve"> САГЛАСЈА </w:t>
      </w:r>
      <w:r w:rsidRPr="007739E7">
        <w:rPr>
          <w:rFonts w:ascii="Times New Roman" w:hAnsi="Times New Roman"/>
          <w:i/>
          <w:sz w:val="24"/>
          <w:szCs w:val="24"/>
        </w:rPr>
        <w:t>ИЗМЕЂУ УХА И ОКА</w:t>
      </w:r>
      <w:r w:rsidRPr="007739E7">
        <w:rPr>
          <w:rFonts w:ascii="Times New Roman" w:hAnsi="Times New Roman"/>
          <w:sz w:val="24"/>
          <w:szCs w:val="24"/>
        </w:rPr>
        <w:t>.</w:t>
      </w:r>
    </w:p>
    <w:p w:rsidR="00FC4056" w:rsidRPr="007739E7" w:rsidRDefault="00FC4056" w:rsidP="00FC4056">
      <w:pPr>
        <w:pStyle w:val="NoSpacing"/>
        <w:spacing w:line="360" w:lineRule="auto"/>
        <w:ind w:firstLine="706"/>
        <w:jc w:val="both"/>
        <w:rPr>
          <w:rFonts w:ascii="Times New Roman" w:hAnsi="Times New Roman"/>
          <w:sz w:val="24"/>
          <w:szCs w:val="24"/>
        </w:rPr>
      </w:pPr>
      <w:r w:rsidRPr="007739E7">
        <w:rPr>
          <w:rFonts w:ascii="Times New Roman" w:hAnsi="Times New Roman"/>
          <w:sz w:val="24"/>
          <w:szCs w:val="24"/>
        </w:rPr>
        <w:t xml:space="preserve">На основу предлога Катедре за музикологију бр. 01-1338/13 од 10. јуна 2013. године, Веће Факултета донело је одлуку о бр. 01-1388/13 од 13. јуна 2013. године о именовању Комисије за оцену испуњености услова за стицање доктората и научне заснованости теме докторске дисертације  </w:t>
      </w:r>
      <w:r w:rsidRPr="007739E7">
        <w:rPr>
          <w:rFonts w:ascii="Times New Roman" w:hAnsi="Times New Roman"/>
          <w:b/>
          <w:sz w:val="24"/>
          <w:szCs w:val="24"/>
        </w:rPr>
        <w:t>Иване Петковић</w:t>
      </w:r>
      <w:r w:rsidRPr="007739E7">
        <w:rPr>
          <w:rFonts w:ascii="Times New Roman" w:hAnsi="Times New Roman"/>
          <w:sz w:val="24"/>
          <w:szCs w:val="24"/>
        </w:rPr>
        <w:t xml:space="preserve"> под називом: </w:t>
      </w:r>
      <w:r w:rsidRPr="007739E7">
        <w:rPr>
          <w:rFonts w:ascii="Times New Roman" w:hAnsi="Times New Roman"/>
          <w:i/>
          <w:sz w:val="24"/>
          <w:szCs w:val="24"/>
        </w:rPr>
        <w:t>МУЗИЧКИ УНИВЕРЗУМ КЛОДА ДЕБИСИЈА. У ТРАГАЊУ ЗА НЕПОСРЕДНОШЋУ</w:t>
      </w:r>
      <w:r w:rsidRPr="007739E7">
        <w:rPr>
          <w:rFonts w:ascii="Times New Roman" w:hAnsi="Times New Roman"/>
          <w:sz w:val="24"/>
          <w:szCs w:val="24"/>
        </w:rPr>
        <w:t xml:space="preserve"> САГЛАСЈА </w:t>
      </w:r>
      <w:r w:rsidRPr="007739E7">
        <w:rPr>
          <w:rFonts w:ascii="Times New Roman" w:hAnsi="Times New Roman"/>
          <w:i/>
          <w:sz w:val="24"/>
          <w:szCs w:val="24"/>
        </w:rPr>
        <w:t>ИЗМЕЂУ УХА И ОКА</w:t>
      </w:r>
      <w:r w:rsidRPr="007739E7">
        <w:rPr>
          <w:rFonts w:ascii="Times New Roman" w:hAnsi="Times New Roman"/>
          <w:iCs/>
          <w:sz w:val="24"/>
          <w:szCs w:val="24"/>
        </w:rPr>
        <w:t xml:space="preserve">, </w:t>
      </w:r>
      <w:r w:rsidRPr="007739E7">
        <w:rPr>
          <w:rFonts w:ascii="Times New Roman" w:hAnsi="Times New Roman"/>
          <w:sz w:val="24"/>
          <w:szCs w:val="24"/>
        </w:rPr>
        <w:t>у саставу:</w:t>
      </w:r>
    </w:p>
    <w:p w:rsidR="00FC4056" w:rsidRPr="007739E7" w:rsidRDefault="00FC4056" w:rsidP="00FC4056">
      <w:pPr>
        <w:pStyle w:val="NoSpacing"/>
        <w:spacing w:line="360" w:lineRule="auto"/>
        <w:ind w:firstLine="706"/>
        <w:jc w:val="both"/>
        <w:rPr>
          <w:rFonts w:ascii="Times New Roman" w:hAnsi="Times New Roman"/>
          <w:sz w:val="24"/>
          <w:szCs w:val="24"/>
        </w:rPr>
      </w:pPr>
      <w:r w:rsidRPr="007739E7">
        <w:rPr>
          <w:rFonts w:ascii="Times New Roman" w:hAnsi="Times New Roman"/>
          <w:sz w:val="24"/>
          <w:szCs w:val="24"/>
        </w:rPr>
        <w:t xml:space="preserve">др ТИЈАНА ПОПОВИЋ МЛАЂЕНОВИЋ, ванредни професор ФМУ, </w:t>
      </w:r>
    </w:p>
    <w:p w:rsidR="00FC4056" w:rsidRPr="007739E7" w:rsidRDefault="00FC4056" w:rsidP="00FC4056">
      <w:pPr>
        <w:pStyle w:val="NoSpacing"/>
        <w:spacing w:line="360" w:lineRule="auto"/>
        <w:ind w:firstLine="706"/>
        <w:jc w:val="both"/>
        <w:rPr>
          <w:rFonts w:ascii="Times New Roman" w:hAnsi="Times New Roman"/>
          <w:sz w:val="24"/>
          <w:szCs w:val="24"/>
        </w:rPr>
      </w:pPr>
      <w:r w:rsidRPr="007739E7">
        <w:rPr>
          <w:rFonts w:ascii="Times New Roman" w:hAnsi="Times New Roman"/>
          <w:sz w:val="24"/>
          <w:szCs w:val="24"/>
        </w:rPr>
        <w:t>др МИРЈАНА ВЕСЕЛИНОВИЋ-ХОФМАН, редовни професор ФМУ, и</w:t>
      </w:r>
    </w:p>
    <w:p w:rsidR="00FC4056" w:rsidRPr="007739E7" w:rsidRDefault="00FC4056" w:rsidP="00FC4056">
      <w:pPr>
        <w:pStyle w:val="NoSpacing"/>
        <w:spacing w:line="360" w:lineRule="auto"/>
        <w:ind w:firstLine="706"/>
        <w:jc w:val="both"/>
        <w:rPr>
          <w:rFonts w:ascii="Times New Roman" w:hAnsi="Times New Roman"/>
          <w:sz w:val="24"/>
          <w:szCs w:val="24"/>
        </w:rPr>
      </w:pPr>
      <w:r w:rsidRPr="007739E7">
        <w:rPr>
          <w:rFonts w:ascii="Times New Roman" w:hAnsi="Times New Roman"/>
          <w:sz w:val="24"/>
          <w:szCs w:val="24"/>
        </w:rPr>
        <w:t xml:space="preserve">др БРАНКА РАДОВИЋ, редовни професор ФИЛУМ-а у Крагујевцу. </w:t>
      </w:r>
    </w:p>
    <w:p w:rsidR="00FC4056" w:rsidRPr="007739E7" w:rsidRDefault="00FC4056" w:rsidP="00FC4056">
      <w:pPr>
        <w:pStyle w:val="NoSpacing"/>
        <w:spacing w:line="360" w:lineRule="auto"/>
        <w:ind w:firstLine="706"/>
        <w:jc w:val="both"/>
        <w:rPr>
          <w:rFonts w:ascii="Times New Roman" w:hAnsi="Times New Roman"/>
          <w:sz w:val="24"/>
          <w:szCs w:val="24"/>
        </w:rPr>
      </w:pPr>
      <w:r w:rsidRPr="007739E7">
        <w:rPr>
          <w:rFonts w:ascii="Times New Roman" w:hAnsi="Times New Roman"/>
          <w:sz w:val="24"/>
          <w:szCs w:val="24"/>
        </w:rPr>
        <w:t xml:space="preserve">Веће Факултета на седници одржаној 13. септембра 2013. године </w:t>
      </w:r>
      <w:r w:rsidRPr="007739E7">
        <w:rPr>
          <w:rFonts w:ascii="Times New Roman" w:hAnsi="Times New Roman"/>
          <w:b/>
          <w:sz w:val="24"/>
          <w:szCs w:val="24"/>
        </w:rPr>
        <w:t>донело је одлуку бр. 01-1866/13 од 18. септембра 2013. године о усвајању позитивног Извештаја</w:t>
      </w:r>
      <w:r w:rsidRPr="007739E7">
        <w:rPr>
          <w:rFonts w:ascii="Times New Roman" w:hAnsi="Times New Roman"/>
          <w:sz w:val="24"/>
          <w:szCs w:val="24"/>
        </w:rPr>
        <w:t xml:space="preserve"> </w:t>
      </w:r>
      <w:r w:rsidR="007739E7" w:rsidRPr="007739E7">
        <w:rPr>
          <w:rFonts w:ascii="Times New Roman" w:hAnsi="Times New Roman"/>
          <w:sz w:val="24"/>
          <w:szCs w:val="24"/>
        </w:rPr>
        <w:t xml:space="preserve">бр. 01-1773/13 од 11. септембра </w:t>
      </w:r>
      <w:r w:rsidRPr="007739E7">
        <w:rPr>
          <w:rFonts w:ascii="Times New Roman" w:hAnsi="Times New Roman"/>
          <w:sz w:val="24"/>
          <w:szCs w:val="24"/>
        </w:rPr>
        <w:t>2013. године Комисије за оцену испуњености услова за стицање доктората и научне заснованости теме докторске дисертације и одобравању теме докторске дисертације.</w:t>
      </w:r>
    </w:p>
    <w:p w:rsidR="00FC4056" w:rsidRPr="007739E7" w:rsidRDefault="00FC4056" w:rsidP="00FC4056">
      <w:pPr>
        <w:spacing w:after="0" w:line="360" w:lineRule="auto"/>
        <w:ind w:firstLine="708"/>
        <w:jc w:val="both"/>
        <w:rPr>
          <w:rFonts w:ascii="Times New Roman" w:hAnsi="Times New Roman" w:cs="Times New Roman"/>
          <w:b/>
          <w:sz w:val="24"/>
          <w:szCs w:val="24"/>
          <w:lang w:val="sr-Latn-CS"/>
        </w:rPr>
      </w:pPr>
      <w:r w:rsidRPr="007739E7">
        <w:rPr>
          <w:rFonts w:ascii="Times New Roman" w:hAnsi="Times New Roman" w:cs="Times New Roman"/>
          <w:b/>
          <w:sz w:val="24"/>
          <w:szCs w:val="24"/>
          <w:lang w:val="sr-Latn-CS"/>
        </w:rPr>
        <w:lastRenderedPageBreak/>
        <w:t xml:space="preserve">Сенат Универзитета уметности на седници одржаној 31. октобра 2013. године донео је Одлуку бр. 7/384 од 8.11.2013. године (бр. 01-2560/13 од 13.11.2013. године) о одобравању рада на  докторској дисертацији. За ментора је именована  </w:t>
      </w:r>
      <w:r w:rsidR="007739E7" w:rsidRPr="007739E7">
        <w:rPr>
          <w:rFonts w:ascii="Times New Roman" w:hAnsi="Times New Roman" w:cs="Times New Roman"/>
          <w:b/>
          <w:sz w:val="24"/>
          <w:szCs w:val="24"/>
          <w:lang w:val="sr-Latn-CS"/>
        </w:rPr>
        <w:t>др Тијана Поповић</w:t>
      </w:r>
      <w:r w:rsidRPr="007739E7">
        <w:rPr>
          <w:rFonts w:ascii="Times New Roman" w:hAnsi="Times New Roman" w:cs="Times New Roman"/>
          <w:b/>
          <w:sz w:val="24"/>
          <w:szCs w:val="24"/>
          <w:lang w:val="sr-Latn-CS"/>
        </w:rPr>
        <w:t xml:space="preserve"> Млађеновић, ванредни професор.</w:t>
      </w:r>
    </w:p>
    <w:p w:rsidR="00FC4056" w:rsidRPr="007739E7" w:rsidRDefault="00FC4056" w:rsidP="007739E7">
      <w:pPr>
        <w:pStyle w:val="NoSpacing"/>
        <w:spacing w:line="360" w:lineRule="auto"/>
        <w:ind w:firstLine="708"/>
        <w:jc w:val="both"/>
        <w:rPr>
          <w:rFonts w:ascii="Times New Roman" w:hAnsi="Times New Roman"/>
          <w:sz w:val="24"/>
          <w:szCs w:val="24"/>
        </w:rPr>
      </w:pPr>
      <w:r w:rsidRPr="007739E7">
        <w:rPr>
          <w:rFonts w:ascii="Times New Roman" w:hAnsi="Times New Roman"/>
          <w:sz w:val="24"/>
          <w:szCs w:val="24"/>
        </w:rPr>
        <w:t xml:space="preserve">На основу обавештења ментора бр. 01-538/18 од 5. марта 2018. године и предлога Катедре за музикологију бр. 01-538-2/18 од 5. марта 2018. године, Веће Факултета на седници одржаној 7. марта 2018. године донело је одлуку бр. 01-580/18 од 9. марта 2018. године о именовању Комисије за оцену и одбрану  докторске дисертације </w:t>
      </w:r>
      <w:r w:rsidRPr="007739E7">
        <w:rPr>
          <w:rFonts w:ascii="Times New Roman" w:hAnsi="Times New Roman"/>
          <w:b/>
          <w:sz w:val="24"/>
          <w:szCs w:val="24"/>
        </w:rPr>
        <w:t xml:space="preserve">ИВАНЕ ПЕТКОВИЋ </w:t>
      </w:r>
      <w:r w:rsidR="007739E7" w:rsidRPr="007739E7">
        <w:rPr>
          <w:rFonts w:ascii="Times New Roman" w:hAnsi="Times New Roman"/>
          <w:sz w:val="24"/>
          <w:szCs w:val="24"/>
        </w:rPr>
        <w:t xml:space="preserve">под називом: </w:t>
      </w:r>
      <w:r w:rsidRPr="007739E7">
        <w:rPr>
          <w:rFonts w:ascii="Times New Roman" w:hAnsi="Times New Roman"/>
          <w:i/>
          <w:sz w:val="24"/>
          <w:szCs w:val="24"/>
        </w:rPr>
        <w:t>МУЗИЧКИ УНИВЕРЗУМ КЛОДА Д</w:t>
      </w:r>
      <w:r w:rsidR="007739E7" w:rsidRPr="007739E7">
        <w:rPr>
          <w:rFonts w:ascii="Times New Roman" w:hAnsi="Times New Roman"/>
          <w:i/>
          <w:sz w:val="24"/>
          <w:szCs w:val="24"/>
        </w:rPr>
        <w:t>ЕБИСИЈА. У ТРАГАЊУ ЗА НЕПОСРЕДНОШЋУ</w:t>
      </w:r>
      <w:r w:rsidR="007739E7" w:rsidRPr="007739E7">
        <w:rPr>
          <w:rFonts w:ascii="Times New Roman" w:hAnsi="Times New Roman"/>
          <w:sz w:val="24"/>
          <w:szCs w:val="24"/>
        </w:rPr>
        <w:t xml:space="preserve"> САГЛАСЈА</w:t>
      </w:r>
      <w:r w:rsidRPr="007739E7">
        <w:rPr>
          <w:rFonts w:ascii="Times New Roman" w:hAnsi="Times New Roman"/>
          <w:sz w:val="24"/>
          <w:szCs w:val="24"/>
        </w:rPr>
        <w:t xml:space="preserve"> </w:t>
      </w:r>
      <w:r w:rsidRPr="007739E7">
        <w:rPr>
          <w:rFonts w:ascii="Times New Roman" w:hAnsi="Times New Roman"/>
          <w:i/>
          <w:sz w:val="24"/>
          <w:szCs w:val="24"/>
        </w:rPr>
        <w:t>ИЗМЕЂУ УХА И ОКА</w:t>
      </w:r>
      <w:r w:rsidRPr="007739E7">
        <w:rPr>
          <w:rFonts w:ascii="Times New Roman" w:hAnsi="Times New Roman"/>
          <w:sz w:val="24"/>
          <w:szCs w:val="24"/>
        </w:rPr>
        <w:t>, у саставу:</w:t>
      </w:r>
    </w:p>
    <w:p w:rsidR="00FC4056" w:rsidRPr="007739E7" w:rsidRDefault="00FC4056" w:rsidP="00FC4056">
      <w:pPr>
        <w:pStyle w:val="NoSpacing"/>
        <w:spacing w:line="360" w:lineRule="auto"/>
        <w:ind w:firstLine="708"/>
        <w:jc w:val="both"/>
        <w:rPr>
          <w:rFonts w:ascii="Times New Roman" w:hAnsi="Times New Roman"/>
          <w:sz w:val="24"/>
          <w:szCs w:val="24"/>
        </w:rPr>
      </w:pPr>
      <w:r w:rsidRPr="007739E7">
        <w:rPr>
          <w:rFonts w:ascii="Times New Roman" w:hAnsi="Times New Roman"/>
          <w:sz w:val="24"/>
          <w:szCs w:val="24"/>
        </w:rPr>
        <w:t>др ТИЈАНА ПОПОВИЋ МЛАЂЕНОВИЋ, редовни професор</w:t>
      </w:r>
      <w:r w:rsidR="007739E7" w:rsidRPr="007739E7">
        <w:rPr>
          <w:rFonts w:ascii="Times New Roman" w:hAnsi="Times New Roman"/>
          <w:sz w:val="24"/>
          <w:szCs w:val="24"/>
        </w:rPr>
        <w:t xml:space="preserve"> ФМУ</w:t>
      </w:r>
      <w:r w:rsidRPr="007739E7">
        <w:rPr>
          <w:rFonts w:ascii="Times New Roman" w:hAnsi="Times New Roman"/>
          <w:sz w:val="24"/>
          <w:szCs w:val="24"/>
        </w:rPr>
        <w:t>, ментор</w:t>
      </w:r>
    </w:p>
    <w:p w:rsidR="00FC4056" w:rsidRPr="007739E7" w:rsidRDefault="007739E7" w:rsidP="00FC4056">
      <w:pPr>
        <w:pStyle w:val="NoSpacing"/>
        <w:spacing w:line="360" w:lineRule="auto"/>
        <w:ind w:firstLine="708"/>
        <w:jc w:val="both"/>
        <w:rPr>
          <w:rFonts w:ascii="Times New Roman" w:hAnsi="Times New Roman"/>
          <w:sz w:val="24"/>
          <w:szCs w:val="24"/>
        </w:rPr>
      </w:pPr>
      <w:r w:rsidRPr="007739E7">
        <w:rPr>
          <w:rFonts w:ascii="Times New Roman" w:hAnsi="Times New Roman"/>
          <w:sz w:val="24"/>
          <w:szCs w:val="24"/>
        </w:rPr>
        <w:t>др МИРЈАНА ВЕСЕЛИНОВИЋ-</w:t>
      </w:r>
      <w:r w:rsidR="00FC4056" w:rsidRPr="007739E7">
        <w:rPr>
          <w:rFonts w:ascii="Times New Roman" w:hAnsi="Times New Roman"/>
          <w:sz w:val="24"/>
          <w:szCs w:val="24"/>
        </w:rPr>
        <w:t>ХОФМАН, редовни професор</w:t>
      </w:r>
      <w:r w:rsidRPr="007739E7">
        <w:rPr>
          <w:rFonts w:ascii="Times New Roman" w:hAnsi="Times New Roman"/>
          <w:sz w:val="24"/>
          <w:szCs w:val="24"/>
        </w:rPr>
        <w:t xml:space="preserve"> ФМУ у пензији</w:t>
      </w:r>
    </w:p>
    <w:p w:rsidR="00FC4056" w:rsidRPr="007739E7" w:rsidRDefault="007739E7" w:rsidP="00FC4056">
      <w:pPr>
        <w:pStyle w:val="NoSpacing"/>
        <w:spacing w:line="360" w:lineRule="auto"/>
        <w:ind w:firstLine="708"/>
        <w:jc w:val="both"/>
        <w:rPr>
          <w:rFonts w:ascii="Times New Roman" w:hAnsi="Times New Roman"/>
          <w:sz w:val="24"/>
          <w:szCs w:val="24"/>
        </w:rPr>
      </w:pPr>
      <w:r w:rsidRPr="007739E7">
        <w:rPr>
          <w:rFonts w:ascii="Times New Roman" w:hAnsi="Times New Roman"/>
          <w:sz w:val="24"/>
          <w:szCs w:val="24"/>
        </w:rPr>
        <w:t>др ДРАГАНА СТОЈАНОВИЋ-</w:t>
      </w:r>
      <w:r w:rsidR="00FC4056" w:rsidRPr="007739E7">
        <w:rPr>
          <w:rFonts w:ascii="Times New Roman" w:hAnsi="Times New Roman"/>
          <w:sz w:val="24"/>
          <w:szCs w:val="24"/>
        </w:rPr>
        <w:t>НОВИЧИЋ, редовни професор</w:t>
      </w:r>
      <w:r w:rsidRPr="007739E7">
        <w:rPr>
          <w:rFonts w:ascii="Times New Roman" w:hAnsi="Times New Roman"/>
          <w:sz w:val="24"/>
          <w:szCs w:val="24"/>
        </w:rPr>
        <w:t xml:space="preserve"> ФМУ</w:t>
      </w:r>
    </w:p>
    <w:p w:rsidR="00FC4056" w:rsidRPr="007739E7" w:rsidRDefault="00FC4056" w:rsidP="00FC4056">
      <w:pPr>
        <w:pStyle w:val="NoSpacing"/>
        <w:spacing w:line="360" w:lineRule="auto"/>
        <w:ind w:firstLine="708"/>
        <w:jc w:val="both"/>
        <w:rPr>
          <w:rFonts w:ascii="Times New Roman" w:hAnsi="Times New Roman"/>
          <w:sz w:val="24"/>
          <w:szCs w:val="24"/>
        </w:rPr>
      </w:pPr>
      <w:r w:rsidRPr="007739E7">
        <w:rPr>
          <w:rFonts w:ascii="Times New Roman" w:hAnsi="Times New Roman"/>
          <w:sz w:val="24"/>
          <w:szCs w:val="24"/>
        </w:rPr>
        <w:t>др МАРИЈА МАСНИКОСА, ванредни професор</w:t>
      </w:r>
      <w:r w:rsidR="007739E7" w:rsidRPr="007739E7">
        <w:rPr>
          <w:rFonts w:ascii="Times New Roman" w:hAnsi="Times New Roman"/>
          <w:sz w:val="24"/>
          <w:szCs w:val="24"/>
        </w:rPr>
        <w:t xml:space="preserve"> ФМУ</w:t>
      </w:r>
    </w:p>
    <w:p w:rsidR="00387CE0" w:rsidRPr="007739E7" w:rsidRDefault="007739E7" w:rsidP="00FC4056">
      <w:pPr>
        <w:spacing w:after="0" w:line="360" w:lineRule="auto"/>
        <w:ind w:firstLine="708"/>
        <w:jc w:val="both"/>
        <w:rPr>
          <w:rFonts w:ascii="Times New Roman" w:hAnsi="Times New Roman" w:cs="Times New Roman"/>
          <w:sz w:val="24"/>
          <w:szCs w:val="24"/>
          <w:lang w:val="sr-Latn-CS"/>
        </w:rPr>
      </w:pPr>
      <w:r w:rsidRPr="007739E7">
        <w:rPr>
          <w:rFonts w:ascii="Times New Roman" w:hAnsi="Times New Roman" w:cs="Times New Roman"/>
          <w:sz w:val="24"/>
          <w:szCs w:val="24"/>
          <w:lang w:val="sr-Latn-CS"/>
        </w:rPr>
        <w:t>др БРАНКА РАДОВИЋ, редо</w:t>
      </w:r>
      <w:r w:rsidR="00FC4056" w:rsidRPr="007739E7">
        <w:rPr>
          <w:rFonts w:ascii="Times New Roman" w:hAnsi="Times New Roman" w:cs="Times New Roman"/>
          <w:sz w:val="24"/>
          <w:szCs w:val="24"/>
          <w:lang w:val="sr-Latn-CS"/>
        </w:rPr>
        <w:t>вни професор ФИЛУМ-а у Крагујевцу.</w:t>
      </w:r>
    </w:p>
    <w:p w:rsidR="007739E7" w:rsidRPr="007739E7" w:rsidRDefault="007739E7" w:rsidP="00FC4056">
      <w:pPr>
        <w:spacing w:after="0" w:line="360" w:lineRule="auto"/>
        <w:ind w:firstLine="708"/>
        <w:jc w:val="both"/>
        <w:rPr>
          <w:rFonts w:ascii="Times New Roman" w:hAnsi="Times New Roman" w:cs="Times New Roman"/>
          <w:sz w:val="24"/>
          <w:szCs w:val="24"/>
          <w:lang w:val="sr-Latn-CS"/>
        </w:rPr>
      </w:pPr>
      <w:r w:rsidRPr="007739E7">
        <w:rPr>
          <w:rFonts w:ascii="Times New Roman" w:hAnsi="Times New Roman" w:cs="Times New Roman"/>
          <w:sz w:val="24"/>
          <w:szCs w:val="24"/>
          <w:lang w:val="sr-Latn-CS"/>
        </w:rPr>
        <w:t xml:space="preserve">Комисија је на свом састанку од 10. априла 2018. године предложила и том приликом усвојила Извештај којим се позитивно оцењује докторска дисертација ИВАНЕ ПЕТКОВИЋ </w:t>
      </w:r>
      <w:r w:rsidRPr="007739E7">
        <w:rPr>
          <w:rFonts w:ascii="Times New Roman" w:hAnsi="Times New Roman" w:cs="Times New Roman"/>
          <w:i/>
          <w:sz w:val="24"/>
          <w:szCs w:val="24"/>
          <w:lang w:val="sr-Latn-CS"/>
        </w:rPr>
        <w:t>МУЗИЧКИ УНИВЕРЗУМ КЛОДА Д</w:t>
      </w:r>
      <w:r w:rsidRPr="007739E7">
        <w:rPr>
          <w:rFonts w:ascii="Times New Roman" w:hAnsi="Times New Roman"/>
          <w:i/>
          <w:sz w:val="24"/>
          <w:szCs w:val="24"/>
          <w:lang w:val="sr-Latn-CS"/>
        </w:rPr>
        <w:t>ЕБИСИЈА. У ТРАГАЊУ ЗА НЕПОСРЕДНОШЋУ</w:t>
      </w:r>
      <w:r w:rsidRPr="007739E7">
        <w:rPr>
          <w:rFonts w:ascii="Times New Roman" w:hAnsi="Times New Roman"/>
          <w:sz w:val="24"/>
          <w:szCs w:val="24"/>
          <w:lang w:val="sr-Latn-CS"/>
        </w:rPr>
        <w:t xml:space="preserve"> САГЛАСЈА</w:t>
      </w:r>
      <w:r w:rsidRPr="007739E7">
        <w:rPr>
          <w:rFonts w:ascii="Times New Roman" w:hAnsi="Times New Roman" w:cs="Times New Roman"/>
          <w:sz w:val="24"/>
          <w:szCs w:val="24"/>
          <w:lang w:val="sr-Latn-CS"/>
        </w:rPr>
        <w:t xml:space="preserve"> </w:t>
      </w:r>
      <w:r w:rsidRPr="007739E7">
        <w:rPr>
          <w:rFonts w:ascii="Times New Roman" w:hAnsi="Times New Roman" w:cs="Times New Roman"/>
          <w:i/>
          <w:sz w:val="24"/>
          <w:szCs w:val="24"/>
          <w:lang w:val="sr-Latn-CS"/>
        </w:rPr>
        <w:t>ИЗМЕЂУ УХА И ОКА</w:t>
      </w:r>
      <w:r w:rsidRPr="007739E7">
        <w:rPr>
          <w:rFonts w:ascii="Times New Roman" w:hAnsi="Times New Roman" w:cs="Times New Roman"/>
          <w:sz w:val="24"/>
          <w:szCs w:val="24"/>
          <w:lang w:val="sr-Latn-CS"/>
        </w:rPr>
        <w:t>.</w:t>
      </w:r>
    </w:p>
    <w:p w:rsidR="007739E7" w:rsidRDefault="007739E7" w:rsidP="00FC4056">
      <w:pPr>
        <w:spacing w:after="0" w:line="360" w:lineRule="auto"/>
        <w:ind w:firstLine="708"/>
        <w:jc w:val="both"/>
        <w:rPr>
          <w:rFonts w:ascii="Times New Roman" w:hAnsi="Times New Roman" w:cs="Times New Roman"/>
          <w:sz w:val="24"/>
          <w:szCs w:val="24"/>
          <w:lang w:val="sr-Cyrl-CS"/>
        </w:rPr>
      </w:pPr>
      <w:r w:rsidRPr="007739E7">
        <w:rPr>
          <w:rFonts w:ascii="Times New Roman" w:hAnsi="Times New Roman" w:cs="Times New Roman"/>
          <w:sz w:val="24"/>
          <w:szCs w:val="24"/>
          <w:lang w:val="sr-Latn-CS"/>
        </w:rPr>
        <w:t>Сем овог уводног образложења, Извештај Комисије садржи: биографске податке о кандидату, анализу, критички увид у докторску дисертацију и оцену њених резултата, као и закључак Комисије.</w:t>
      </w:r>
    </w:p>
    <w:p w:rsidR="007739E7" w:rsidRDefault="007739E7" w:rsidP="00FC4056">
      <w:pPr>
        <w:spacing w:after="0" w:line="360" w:lineRule="auto"/>
        <w:ind w:firstLine="708"/>
        <w:jc w:val="both"/>
        <w:rPr>
          <w:rFonts w:ascii="Times New Roman" w:hAnsi="Times New Roman" w:cs="Times New Roman"/>
          <w:sz w:val="24"/>
          <w:szCs w:val="24"/>
          <w:lang w:val="sr-Cyrl-CS"/>
        </w:rPr>
      </w:pPr>
    </w:p>
    <w:p w:rsidR="002B78B2" w:rsidRPr="00F407BD" w:rsidRDefault="00F407BD" w:rsidP="002B78B2">
      <w:pPr>
        <w:spacing w:after="0" w:line="360" w:lineRule="auto"/>
        <w:jc w:val="center"/>
        <w:rPr>
          <w:rStyle w:val="apple-style-span"/>
          <w:rFonts w:ascii="Times New Roman" w:hAnsi="Times New Roman" w:cs="Times New Roman"/>
          <w:b/>
          <w:i/>
          <w:color w:val="000000"/>
          <w:sz w:val="24"/>
          <w:szCs w:val="24"/>
          <w:lang w:val="sr-Cyrl-CS"/>
        </w:rPr>
      </w:pPr>
      <w:r>
        <w:rPr>
          <w:rStyle w:val="apple-style-span"/>
          <w:rFonts w:ascii="Times New Roman" w:hAnsi="Times New Roman" w:cs="Times New Roman"/>
          <w:b/>
          <w:i/>
          <w:color w:val="000000"/>
          <w:sz w:val="24"/>
          <w:szCs w:val="24"/>
          <w:lang w:val="sr-Latn-CS"/>
        </w:rPr>
        <w:t>Биографски подаци о кандида</w:t>
      </w:r>
      <w:r>
        <w:rPr>
          <w:rStyle w:val="apple-style-span"/>
          <w:rFonts w:ascii="Times New Roman" w:hAnsi="Times New Roman" w:cs="Times New Roman"/>
          <w:b/>
          <w:i/>
          <w:color w:val="000000"/>
          <w:sz w:val="24"/>
          <w:szCs w:val="24"/>
          <w:lang w:val="sr-Cyrl-CS"/>
        </w:rPr>
        <w:t>ткињи</w:t>
      </w:r>
    </w:p>
    <w:p w:rsidR="002B78B2" w:rsidRPr="002B78B2" w:rsidRDefault="002B78B2" w:rsidP="002B78B2">
      <w:pPr>
        <w:spacing w:after="0" w:line="360" w:lineRule="auto"/>
        <w:jc w:val="both"/>
        <w:rPr>
          <w:rStyle w:val="apple-style-span"/>
          <w:rFonts w:ascii="Times New Roman" w:hAnsi="Times New Roman" w:cs="Times New Roman"/>
          <w:b/>
          <w:color w:val="000000"/>
          <w:sz w:val="24"/>
          <w:szCs w:val="24"/>
          <w:lang w:val="sr-Latn-CS"/>
        </w:rPr>
      </w:pPr>
    </w:p>
    <w:p w:rsidR="002B78B2" w:rsidRPr="00F407BD" w:rsidRDefault="002B78B2" w:rsidP="002B78B2">
      <w:pPr>
        <w:spacing w:after="0" w:line="360" w:lineRule="auto"/>
        <w:ind w:firstLine="706"/>
        <w:jc w:val="both"/>
        <w:rPr>
          <w:rStyle w:val="apple-style-span"/>
          <w:rFonts w:ascii="Times New Roman" w:hAnsi="Times New Roman" w:cs="Times New Roman"/>
          <w:color w:val="000000"/>
          <w:sz w:val="24"/>
          <w:szCs w:val="24"/>
          <w:lang w:val="sr-Cyrl-CS"/>
        </w:rPr>
      </w:pPr>
      <w:r w:rsidRPr="002B78B2">
        <w:rPr>
          <w:rStyle w:val="apple-style-span"/>
          <w:rFonts w:ascii="Times New Roman" w:hAnsi="Times New Roman" w:cs="Times New Roman"/>
          <w:color w:val="000000"/>
          <w:sz w:val="24"/>
          <w:szCs w:val="24"/>
          <w:lang w:val="sr-Latn-CS"/>
        </w:rPr>
        <w:t>Ивана Петковић (1983)</w:t>
      </w:r>
      <w:r w:rsidR="00511F9F">
        <w:rPr>
          <w:rStyle w:val="apple-style-span"/>
          <w:rFonts w:ascii="Times New Roman" w:hAnsi="Times New Roman" w:cs="Times New Roman"/>
          <w:color w:val="000000"/>
          <w:sz w:val="24"/>
          <w:szCs w:val="24"/>
          <w:lang w:val="sr-Cyrl-CS"/>
        </w:rPr>
        <w:t>, асистент на Катедри за музикологију Факултета музичке уметности у Београду,</w:t>
      </w:r>
      <w:r w:rsidRPr="002B78B2">
        <w:rPr>
          <w:rStyle w:val="apple-style-span"/>
          <w:rFonts w:ascii="Times New Roman" w:hAnsi="Times New Roman" w:cs="Times New Roman"/>
          <w:color w:val="000000"/>
          <w:sz w:val="24"/>
          <w:szCs w:val="24"/>
          <w:lang w:val="sr-Latn-CS"/>
        </w:rPr>
        <w:t xml:space="preserve"> </w:t>
      </w:r>
      <w:r w:rsidR="00511F9F">
        <w:rPr>
          <w:rStyle w:val="apple-style-span"/>
          <w:rFonts w:ascii="Times New Roman" w:hAnsi="Times New Roman" w:cs="Times New Roman"/>
          <w:color w:val="000000"/>
          <w:sz w:val="24"/>
          <w:szCs w:val="24"/>
          <w:lang w:val="sr-Cyrl-CS"/>
        </w:rPr>
        <w:t xml:space="preserve">уписала </w:t>
      </w:r>
      <w:r w:rsidRPr="002B78B2">
        <w:rPr>
          <w:rStyle w:val="apple-style-span"/>
          <w:rFonts w:ascii="Times New Roman" w:hAnsi="Times New Roman" w:cs="Times New Roman"/>
          <w:color w:val="000000"/>
          <w:sz w:val="24"/>
          <w:szCs w:val="24"/>
          <w:lang w:val="sr-Latn-CS"/>
        </w:rPr>
        <w:t>је петогодишње студије на Одсеку за музикологију Факултета музичке уметности</w:t>
      </w:r>
      <w:r w:rsidR="00511F9F">
        <w:rPr>
          <w:rStyle w:val="apple-style-span"/>
          <w:rFonts w:ascii="Times New Roman" w:hAnsi="Times New Roman" w:cs="Times New Roman"/>
          <w:color w:val="000000"/>
          <w:sz w:val="24"/>
          <w:szCs w:val="24"/>
          <w:lang w:val="sr-Latn-CS"/>
        </w:rPr>
        <w:t xml:space="preserve"> у Београду</w:t>
      </w:r>
      <w:r w:rsidRPr="002B78B2">
        <w:rPr>
          <w:rStyle w:val="apple-style-span"/>
          <w:rFonts w:ascii="Times New Roman" w:hAnsi="Times New Roman" w:cs="Times New Roman"/>
          <w:color w:val="000000"/>
          <w:sz w:val="24"/>
          <w:szCs w:val="24"/>
          <w:lang w:val="sr-Latn-CS"/>
        </w:rPr>
        <w:t xml:space="preserve"> 2002/2003. године, а дипломирала је 2009, са просечном оценом 9,27 и оценом 10 на дипломском раду </w:t>
      </w:r>
      <w:r w:rsidRPr="002B78B2">
        <w:rPr>
          <w:rStyle w:val="apple-style-span"/>
          <w:rFonts w:ascii="Times New Roman" w:hAnsi="Times New Roman" w:cs="Times New Roman"/>
          <w:i/>
          <w:color w:val="000000"/>
          <w:sz w:val="24"/>
          <w:szCs w:val="24"/>
          <w:lang w:val="sr-Latn-CS"/>
        </w:rPr>
        <w:t>Позно стваралаштво Клода Дебисија – Истине о  француском миту</w:t>
      </w:r>
      <w:r w:rsidRPr="002B78B2">
        <w:rPr>
          <w:rStyle w:val="apple-style-span"/>
          <w:rFonts w:ascii="Times New Roman" w:hAnsi="Times New Roman" w:cs="Times New Roman"/>
          <w:color w:val="000000"/>
          <w:sz w:val="24"/>
          <w:szCs w:val="24"/>
          <w:lang w:val="sr-Latn-CS"/>
        </w:rPr>
        <w:t xml:space="preserve">, рађеном под менторством ванр. проф. др Тијане Поповић Млађеновић. Докторске студије на студијском програму Музикологија, уписала </w:t>
      </w:r>
      <w:r w:rsidRPr="002B78B2">
        <w:rPr>
          <w:rStyle w:val="apple-style-span"/>
          <w:rFonts w:ascii="Times New Roman" w:hAnsi="Times New Roman" w:cs="Times New Roman"/>
          <w:color w:val="000000"/>
          <w:sz w:val="24"/>
          <w:szCs w:val="24"/>
          <w:lang w:val="sr-Latn-CS"/>
        </w:rPr>
        <w:lastRenderedPageBreak/>
        <w:t xml:space="preserve">је 2010/2011. Након свих положених испита на докторским студијама (просечна оцена 9,94), Петковићева је пријавила тему докторске дисертације под називом </w:t>
      </w:r>
      <w:r w:rsidRPr="002B78B2">
        <w:rPr>
          <w:rFonts w:ascii="Times New Roman" w:hAnsi="Times New Roman" w:cs="Times New Roman"/>
          <w:i/>
          <w:sz w:val="24"/>
          <w:szCs w:val="24"/>
          <w:lang w:val="sr-Latn-CS"/>
        </w:rPr>
        <w:t>Му</w:t>
      </w:r>
      <w:r w:rsidR="00F407BD">
        <w:rPr>
          <w:rFonts w:ascii="Times New Roman" w:hAnsi="Times New Roman" w:cs="Times New Roman"/>
          <w:i/>
          <w:sz w:val="24"/>
          <w:szCs w:val="24"/>
          <w:lang w:val="sr-Latn-CS"/>
        </w:rPr>
        <w:t xml:space="preserve">зички универзум Клода Дебисија. </w:t>
      </w:r>
      <w:r w:rsidR="00F407BD">
        <w:rPr>
          <w:rFonts w:ascii="Times New Roman" w:hAnsi="Times New Roman" w:cs="Times New Roman"/>
          <w:i/>
          <w:sz w:val="24"/>
          <w:szCs w:val="24"/>
          <w:lang w:val="sr-Cyrl-CS"/>
        </w:rPr>
        <w:t>У</w:t>
      </w:r>
      <w:r w:rsidRPr="002B78B2">
        <w:rPr>
          <w:rFonts w:ascii="Times New Roman" w:hAnsi="Times New Roman" w:cs="Times New Roman"/>
          <w:i/>
          <w:sz w:val="24"/>
          <w:szCs w:val="24"/>
          <w:lang w:val="sr-Latn-CS"/>
        </w:rPr>
        <w:t xml:space="preserve"> трагању за непосредношћу ‘сагласја’ између уха и ока</w:t>
      </w:r>
      <w:r w:rsidRPr="002B78B2">
        <w:rPr>
          <w:rFonts w:ascii="Times New Roman" w:hAnsi="Times New Roman" w:cs="Times New Roman"/>
          <w:sz w:val="24"/>
          <w:szCs w:val="24"/>
          <w:lang w:val="sr-Latn-CS"/>
        </w:rPr>
        <w:t>.</w:t>
      </w:r>
    </w:p>
    <w:p w:rsidR="002B78B2" w:rsidRPr="002B78B2" w:rsidRDefault="002B78B2" w:rsidP="002B78B2">
      <w:pPr>
        <w:spacing w:after="0" w:line="360" w:lineRule="auto"/>
        <w:ind w:firstLine="706"/>
        <w:jc w:val="both"/>
        <w:rPr>
          <w:rStyle w:val="apple-style-span"/>
          <w:rFonts w:ascii="Times New Roman" w:hAnsi="Times New Roman" w:cs="Times New Roman"/>
          <w:sz w:val="24"/>
          <w:szCs w:val="24"/>
          <w:lang w:val="sr-Cyrl-CS"/>
        </w:rPr>
      </w:pPr>
      <w:r w:rsidRPr="002B78B2">
        <w:rPr>
          <w:rStyle w:val="apple-style-span"/>
          <w:rFonts w:ascii="Times New Roman" w:hAnsi="Times New Roman" w:cs="Times New Roman"/>
          <w:color w:val="000000"/>
          <w:sz w:val="24"/>
          <w:szCs w:val="24"/>
          <w:lang w:val="sr-Latn-CS"/>
        </w:rPr>
        <w:t xml:space="preserve">Петковићева је до сада објавила две књиге: дипломски рад </w:t>
      </w:r>
      <w:r w:rsidRPr="002B78B2">
        <w:rPr>
          <w:rStyle w:val="apple-style-span"/>
          <w:rFonts w:ascii="Times New Roman" w:hAnsi="Times New Roman" w:cs="Times New Roman"/>
          <w:i/>
          <w:color w:val="000000"/>
          <w:sz w:val="24"/>
          <w:szCs w:val="24"/>
          <w:lang w:val="sr-Latn-CS"/>
        </w:rPr>
        <w:t>Позно стваралаштво Клода Дебисија – Истине о  француском миту</w:t>
      </w:r>
      <w:r w:rsidRPr="002B78B2">
        <w:rPr>
          <w:rStyle w:val="apple-style-span"/>
          <w:rFonts w:ascii="Times New Roman" w:hAnsi="Times New Roman" w:cs="Times New Roman"/>
          <w:color w:val="000000"/>
          <w:sz w:val="24"/>
          <w:szCs w:val="24"/>
          <w:lang w:val="sr-Latn-CS"/>
        </w:rPr>
        <w:t xml:space="preserve"> у оквиру едиције </w:t>
      </w:r>
      <w:r w:rsidRPr="002B78B2">
        <w:rPr>
          <w:rStyle w:val="apple-style-span"/>
          <w:rFonts w:ascii="Times New Roman" w:hAnsi="Times New Roman" w:cs="Times New Roman"/>
          <w:i/>
          <w:color w:val="000000"/>
          <w:sz w:val="24"/>
          <w:szCs w:val="24"/>
          <w:lang w:val="sr-Latn-CS"/>
        </w:rPr>
        <w:t>Les Beaux Excentriques</w:t>
      </w:r>
      <w:r w:rsidRPr="002B78B2">
        <w:rPr>
          <w:rStyle w:val="apple-style-span"/>
          <w:rFonts w:ascii="Times New Roman" w:hAnsi="Times New Roman" w:cs="Times New Roman"/>
          <w:color w:val="000000"/>
          <w:sz w:val="24"/>
          <w:szCs w:val="24"/>
          <w:lang w:val="sr-Latn-CS"/>
        </w:rPr>
        <w:t xml:space="preserve"> (Музиколошке студије – Интерпретације, Београд, Факултет музичке уметности, Катедра за музикологију, 2011), као и коауторску и коуредничку књигу са Олгом Оташевић (студенткињом докторских студија на Музикологији ФМУ и библиотекаром ФМУ), под називом  </w:t>
      </w:r>
      <w:r w:rsidRPr="002B78B2">
        <w:rPr>
          <w:rFonts w:ascii="Times New Roman" w:hAnsi="Times New Roman" w:cs="Times New Roman"/>
          <w:i/>
          <w:sz w:val="24"/>
          <w:szCs w:val="24"/>
          <w:lang w:val="sr-Latn-CS"/>
        </w:rPr>
        <w:t>Стеван Стојановић Мокрањац у написима ‘других’</w:t>
      </w:r>
      <w:r w:rsidRPr="002B78B2">
        <w:rPr>
          <w:rStyle w:val="apple-style-span"/>
          <w:rFonts w:ascii="Times New Roman" w:hAnsi="Times New Roman" w:cs="Times New Roman"/>
          <w:color w:val="000000"/>
          <w:sz w:val="24"/>
          <w:szCs w:val="24"/>
          <w:lang w:val="sr-Latn-CS"/>
        </w:rPr>
        <w:t xml:space="preserve"> (Београд, Музиколошко друштво Србије и Музичка омладина Београда, 2014), која је приказана у часописима </w:t>
      </w:r>
      <w:r w:rsidRPr="002B78B2">
        <w:rPr>
          <w:rFonts w:ascii="Times New Roman" w:hAnsi="Times New Roman" w:cs="Times New Roman"/>
          <w:i/>
          <w:sz w:val="24"/>
          <w:szCs w:val="24"/>
          <w:lang w:val="sr-Latn-CS"/>
        </w:rPr>
        <w:t>Нови звук</w:t>
      </w:r>
      <w:r w:rsidRPr="002B78B2">
        <w:rPr>
          <w:rFonts w:ascii="Times New Roman" w:hAnsi="Times New Roman" w:cs="Times New Roman"/>
          <w:sz w:val="24"/>
          <w:szCs w:val="24"/>
          <w:lang w:val="sr-Latn-CS"/>
        </w:rPr>
        <w:t xml:space="preserve"> (44 II/2014; приказ Марије Масникосе) и </w:t>
      </w:r>
      <w:r w:rsidRPr="002B78B2">
        <w:rPr>
          <w:rFonts w:ascii="Times New Roman" w:hAnsi="Times New Roman" w:cs="Times New Roman"/>
          <w:i/>
          <w:sz w:val="24"/>
          <w:szCs w:val="24"/>
          <w:lang w:val="sr-Latn-CS"/>
        </w:rPr>
        <w:t>Мокрањац</w:t>
      </w:r>
      <w:r w:rsidRPr="002B78B2">
        <w:rPr>
          <w:rFonts w:ascii="Times New Roman" w:hAnsi="Times New Roman" w:cs="Times New Roman"/>
          <w:sz w:val="24"/>
          <w:szCs w:val="24"/>
          <w:lang w:val="sr-Latn-CS"/>
        </w:rPr>
        <w:t xml:space="preserve"> (бр. 16, 2014; приказ Милице Гајић).</w:t>
      </w:r>
    </w:p>
    <w:p w:rsidR="002B78B2" w:rsidRPr="002B78B2" w:rsidRDefault="002B78B2" w:rsidP="002B78B2">
      <w:pPr>
        <w:spacing w:after="0" w:line="360" w:lineRule="auto"/>
        <w:ind w:firstLine="706"/>
        <w:jc w:val="both"/>
        <w:rPr>
          <w:rStyle w:val="apple-style-span"/>
          <w:rFonts w:ascii="Times New Roman" w:hAnsi="Times New Roman" w:cs="Times New Roman"/>
          <w:color w:val="000000"/>
          <w:sz w:val="24"/>
          <w:szCs w:val="24"/>
          <w:lang w:val="sr-Latn-CS"/>
        </w:rPr>
      </w:pPr>
      <w:r w:rsidRPr="002B78B2">
        <w:rPr>
          <w:rStyle w:val="apple-style-span"/>
          <w:rFonts w:ascii="Times New Roman" w:hAnsi="Times New Roman" w:cs="Times New Roman"/>
          <w:color w:val="000000"/>
          <w:sz w:val="24"/>
          <w:szCs w:val="24"/>
          <w:lang w:val="sr-Latn-CS"/>
        </w:rPr>
        <w:t xml:space="preserve">Поред поменутог, Петковићева је од времена апсолвирања (тачније, од 2008. године), а посебно од избора у звање асистента на Катедри за музикологију ФМУ (од 2012. године) објављивала своје текстове (студије, чланке, приказе, биографске одреднице, интервјуе, пропратне текстове) у зборницима студентских радова, часописима од међународног и националног значаја, међународним колективним монографијама, зборницима са научних скупова, </w:t>
      </w:r>
      <w:r w:rsidRPr="002B78B2">
        <w:rPr>
          <w:rStyle w:val="apple-style-span"/>
          <w:rFonts w:ascii="Times New Roman" w:hAnsi="Times New Roman" w:cs="Times New Roman"/>
          <w:i/>
          <w:color w:val="000000"/>
          <w:sz w:val="24"/>
          <w:szCs w:val="24"/>
          <w:lang w:val="sr-Latn-CS"/>
        </w:rPr>
        <w:t>Српској енциклопедији</w:t>
      </w:r>
      <w:r w:rsidRPr="002B78B2">
        <w:rPr>
          <w:rStyle w:val="apple-style-span"/>
          <w:rFonts w:ascii="Times New Roman" w:hAnsi="Times New Roman" w:cs="Times New Roman"/>
          <w:color w:val="000000"/>
          <w:sz w:val="24"/>
          <w:szCs w:val="24"/>
          <w:lang w:val="sr-Latn-CS"/>
        </w:rPr>
        <w:t xml:space="preserve">, рубрици </w:t>
      </w:r>
      <w:r w:rsidRPr="002B78B2">
        <w:rPr>
          <w:rStyle w:val="apple-style-span"/>
          <w:rFonts w:ascii="Times New Roman" w:hAnsi="Times New Roman" w:cs="Times New Roman"/>
          <w:i/>
          <w:color w:val="000000"/>
          <w:sz w:val="24"/>
          <w:szCs w:val="24"/>
          <w:lang w:val="sr-Latn-CS"/>
        </w:rPr>
        <w:t>Интервјуи</w:t>
      </w:r>
      <w:r w:rsidRPr="002B78B2">
        <w:rPr>
          <w:rStyle w:val="apple-style-span"/>
          <w:rFonts w:ascii="Times New Roman" w:hAnsi="Times New Roman" w:cs="Times New Roman"/>
          <w:color w:val="000000"/>
          <w:sz w:val="24"/>
          <w:szCs w:val="24"/>
          <w:lang w:val="sr-Latn-CS"/>
        </w:rPr>
        <w:t xml:space="preserve"> сајта Удружења композитора Србије, књижицама ЦД издања Музиколошког друштва Србије.</w:t>
      </w:r>
    </w:p>
    <w:p w:rsidR="00134F49" w:rsidRDefault="002B78B2" w:rsidP="002B78B2">
      <w:pPr>
        <w:spacing w:after="0" w:line="360" w:lineRule="auto"/>
        <w:ind w:firstLine="706"/>
        <w:jc w:val="both"/>
        <w:rPr>
          <w:rFonts w:ascii="Times New Roman" w:hAnsi="Times New Roman" w:cs="Times New Roman"/>
          <w:sz w:val="24"/>
          <w:szCs w:val="24"/>
          <w:lang w:val="sr-Latn-CS"/>
        </w:rPr>
      </w:pPr>
      <w:r w:rsidRPr="002B78B2">
        <w:rPr>
          <w:rStyle w:val="apple-style-span"/>
          <w:rFonts w:ascii="Times New Roman" w:hAnsi="Times New Roman" w:cs="Times New Roman"/>
          <w:sz w:val="24"/>
          <w:szCs w:val="24"/>
          <w:lang w:val="sr-Latn-CS"/>
        </w:rPr>
        <w:t xml:space="preserve">Међу њима се издвајају следеће студије: </w:t>
      </w:r>
      <w:r w:rsidRPr="00F407BD">
        <w:rPr>
          <w:rFonts w:ascii="Times New Roman" w:hAnsi="Times New Roman" w:cs="Times New Roman"/>
          <w:sz w:val="24"/>
          <w:szCs w:val="24"/>
          <w:lang w:val="sr-Latn-CS"/>
        </w:rPr>
        <w:t xml:space="preserve">„...‘a fragment of the past charged by the time of now’ </w:t>
      </w:r>
      <w:r w:rsidRPr="00F407BD">
        <w:rPr>
          <w:rFonts w:ascii="Times New Roman" w:hAnsi="Times New Roman" w:cs="Times New Roman"/>
          <w:i/>
          <w:sz w:val="24"/>
          <w:szCs w:val="24"/>
          <w:lang w:val="sr-Latn-CS"/>
        </w:rPr>
        <w:t>Al gran sole carico d’amore</w:t>
      </w:r>
      <w:r w:rsidRPr="00F407BD">
        <w:rPr>
          <w:rFonts w:ascii="Times New Roman" w:hAnsi="Times New Roman" w:cs="Times New Roman"/>
          <w:sz w:val="24"/>
          <w:szCs w:val="24"/>
          <w:lang w:val="sr-Latn-CS"/>
        </w:rPr>
        <w:t xml:space="preserve"> Луиђија Нона”</w:t>
      </w:r>
      <w:r w:rsidRPr="002B78B2">
        <w:rPr>
          <w:rStyle w:val="apple-style-span"/>
          <w:rFonts w:ascii="Times New Roman" w:hAnsi="Times New Roman" w:cs="Times New Roman"/>
          <w:color w:val="FF0000"/>
          <w:sz w:val="24"/>
          <w:szCs w:val="24"/>
          <w:lang w:val="sr-Latn-CS"/>
        </w:rPr>
        <w:t xml:space="preserve"> </w:t>
      </w:r>
      <w:r w:rsidRPr="002B78B2">
        <w:rPr>
          <w:rStyle w:val="apple-style-span"/>
          <w:rFonts w:ascii="Times New Roman" w:hAnsi="Times New Roman" w:cs="Times New Roman"/>
          <w:sz w:val="24"/>
          <w:szCs w:val="24"/>
          <w:lang w:val="sr-Latn-CS"/>
        </w:rPr>
        <w:t>у зборнику студентских радова (Београд, ФМУ 2008);</w:t>
      </w:r>
      <w:r w:rsidRPr="002B78B2">
        <w:rPr>
          <w:rFonts w:ascii="Times New Roman" w:hAnsi="Times New Roman" w:cs="Times New Roman"/>
          <w:sz w:val="24"/>
          <w:szCs w:val="24"/>
          <w:lang w:val="sr-Latn-CS"/>
        </w:rPr>
        <w:t xml:space="preserve"> </w:t>
      </w:r>
      <w:r w:rsidRPr="00F407BD">
        <w:rPr>
          <w:rFonts w:ascii="Times New Roman" w:hAnsi="Times New Roman" w:cs="Times New Roman"/>
          <w:sz w:val="24"/>
          <w:szCs w:val="24"/>
          <w:lang w:val="sr-Latn-CS"/>
        </w:rPr>
        <w:t xml:space="preserve">„Beyond Sound Pictures and Photographic Memory – </w:t>
      </w:r>
      <w:r w:rsidRPr="00F407BD">
        <w:rPr>
          <w:rFonts w:ascii="Times New Roman" w:hAnsi="Times New Roman" w:cs="Times New Roman"/>
          <w:i/>
          <w:sz w:val="24"/>
          <w:szCs w:val="24"/>
          <w:lang w:val="sr-Latn-CS"/>
        </w:rPr>
        <w:t xml:space="preserve">Préludes </w:t>
      </w:r>
      <w:r w:rsidRPr="00F407BD">
        <w:rPr>
          <w:rFonts w:ascii="Times New Roman" w:hAnsi="Times New Roman" w:cs="Times New Roman"/>
          <w:sz w:val="24"/>
          <w:szCs w:val="24"/>
          <w:lang w:val="sr-Latn-CS"/>
        </w:rPr>
        <w:t>by Claude Debussy”</w:t>
      </w:r>
      <w:r w:rsidRPr="002B78B2">
        <w:rPr>
          <w:rStyle w:val="apple-style-span"/>
          <w:rFonts w:ascii="Times New Roman" w:hAnsi="Times New Roman" w:cs="Times New Roman"/>
          <w:color w:val="FF0000"/>
          <w:sz w:val="24"/>
          <w:szCs w:val="24"/>
          <w:lang w:val="sr-Latn-CS"/>
        </w:rPr>
        <w:t xml:space="preserve"> </w:t>
      </w:r>
      <w:r w:rsidRPr="002B78B2">
        <w:rPr>
          <w:rStyle w:val="apple-style-span"/>
          <w:rFonts w:ascii="Times New Roman" w:hAnsi="Times New Roman" w:cs="Times New Roman"/>
          <w:sz w:val="24"/>
          <w:szCs w:val="24"/>
          <w:lang w:val="sr-Latn-CS"/>
        </w:rPr>
        <w:t xml:space="preserve">у колективној монографији </w:t>
      </w:r>
      <w:r w:rsidRPr="002B78B2">
        <w:rPr>
          <w:rFonts w:ascii="Times New Roman" w:hAnsi="Times New Roman" w:cs="Times New Roman"/>
          <w:i/>
          <w:sz w:val="24"/>
          <w:szCs w:val="24"/>
          <w:lang w:val="sr-Latn-CS"/>
        </w:rPr>
        <w:t>Music Identities on Paper and Screen</w:t>
      </w:r>
      <w:r w:rsidRPr="002B78B2">
        <w:rPr>
          <w:rFonts w:ascii="Times New Roman" w:hAnsi="Times New Roman" w:cs="Times New Roman"/>
          <w:sz w:val="24"/>
          <w:szCs w:val="24"/>
          <w:lang w:val="sr-Latn-CS"/>
        </w:rPr>
        <w:t xml:space="preserve"> (Belgrade, Department of Musicology – Faculty of Music, 2014); </w:t>
      </w:r>
      <w:r w:rsidRPr="00F407BD">
        <w:rPr>
          <w:rFonts w:ascii="Times New Roman" w:hAnsi="Times New Roman" w:cs="Times New Roman"/>
          <w:sz w:val="24"/>
          <w:szCs w:val="24"/>
          <w:lang w:val="sr-Latn-CS"/>
        </w:rPr>
        <w:t>„</w:t>
      </w:r>
      <w:r w:rsidRPr="00F407BD">
        <w:rPr>
          <w:rFonts w:ascii="Times New Roman" w:hAnsi="Times New Roman" w:cs="Times New Roman"/>
          <w:i/>
          <w:sz w:val="24"/>
          <w:szCs w:val="24"/>
          <w:lang w:val="sr-Latn-CS"/>
        </w:rPr>
        <w:t xml:space="preserve">Fantasy 29/8. </w:t>
      </w:r>
      <w:r w:rsidRPr="00F407BD">
        <w:rPr>
          <w:rFonts w:ascii="Times New Roman" w:hAnsi="Times New Roman" w:cs="Times New Roman"/>
          <w:sz w:val="24"/>
          <w:szCs w:val="24"/>
          <w:lang w:val="sr-Latn-CS"/>
        </w:rPr>
        <w:t xml:space="preserve">‘Opening’ the Boundaries of Social Space and Time through Improvisation, Communication and </w:t>
      </w:r>
      <w:r w:rsidRPr="00F407BD">
        <w:rPr>
          <w:rFonts w:ascii="Times New Roman" w:hAnsi="Times New Roman" w:cs="Times New Roman"/>
          <w:i/>
          <w:sz w:val="24"/>
          <w:szCs w:val="24"/>
          <w:lang w:val="sr-Latn-CS"/>
        </w:rPr>
        <w:t xml:space="preserve">Jouissance </w:t>
      </w:r>
      <w:r w:rsidRPr="00F407BD">
        <w:rPr>
          <w:rFonts w:ascii="Times New Roman" w:hAnsi="Times New Roman" w:cs="Times New Roman"/>
          <w:sz w:val="24"/>
          <w:szCs w:val="24"/>
          <w:lang w:val="sr-Latn-CS"/>
        </w:rPr>
        <w:t>Experience. A Dialogue in/about Dialogue between/in Music and Words”</w:t>
      </w:r>
      <w:r w:rsidRPr="002B78B2">
        <w:rPr>
          <w:rFonts w:ascii="Times New Roman" w:hAnsi="Times New Roman" w:cs="Times New Roman"/>
          <w:sz w:val="24"/>
          <w:szCs w:val="24"/>
          <w:lang w:val="sr-Latn-CS"/>
        </w:rPr>
        <w:t xml:space="preserve"> (у коауторству са Миланом Милојковићем) у зборнику радова са интернационалне музиколошке конференције </w:t>
      </w:r>
      <w:r w:rsidRPr="002B78B2">
        <w:rPr>
          <w:rFonts w:ascii="Times New Roman" w:hAnsi="Times New Roman" w:cs="Times New Roman"/>
          <w:i/>
          <w:sz w:val="24"/>
          <w:szCs w:val="24"/>
          <w:lang w:val="sr-Latn-CS"/>
        </w:rPr>
        <w:t>Musical Romania and the Neighboring Cultures. Traditions – Influences – Identities</w:t>
      </w:r>
      <w:r w:rsidRPr="002B78B2">
        <w:rPr>
          <w:rFonts w:ascii="Times New Roman" w:hAnsi="Times New Roman" w:cs="Times New Roman"/>
          <w:sz w:val="24"/>
          <w:szCs w:val="24"/>
          <w:lang w:val="sr-Latn-CS"/>
        </w:rPr>
        <w:t xml:space="preserve"> (Frankfurt am Main, Peter Lang, 2014); </w:t>
      </w:r>
      <w:r w:rsidRPr="00F407BD">
        <w:rPr>
          <w:rFonts w:ascii="Times New Roman" w:hAnsi="Times New Roman" w:cs="Times New Roman"/>
          <w:sz w:val="24"/>
          <w:szCs w:val="24"/>
          <w:lang w:val="sr-Latn-CS"/>
        </w:rPr>
        <w:t xml:space="preserve">„Debisijevi pisani tragovi o tradiciji francuske muzike u polju </w:t>
      </w:r>
      <w:r w:rsidRPr="00F407BD">
        <w:rPr>
          <w:rFonts w:ascii="Times New Roman" w:hAnsi="Times New Roman" w:cs="Times New Roman"/>
          <w:i/>
          <w:sz w:val="24"/>
          <w:szCs w:val="24"/>
          <w:lang w:val="sr-Latn-CS"/>
        </w:rPr>
        <w:t>Logika delirijuma</w:t>
      </w:r>
      <w:r w:rsidRPr="00F407BD">
        <w:rPr>
          <w:rFonts w:ascii="Times New Roman" w:hAnsi="Times New Roman" w:cs="Times New Roman"/>
          <w:sz w:val="24"/>
          <w:szCs w:val="24"/>
          <w:lang w:val="sr-Latn-CS"/>
        </w:rPr>
        <w:t>”</w:t>
      </w:r>
      <w:r w:rsidRPr="002B78B2">
        <w:rPr>
          <w:rFonts w:ascii="Times New Roman" w:hAnsi="Times New Roman" w:cs="Times New Roman"/>
          <w:color w:val="FF0000"/>
          <w:sz w:val="24"/>
          <w:szCs w:val="24"/>
          <w:lang w:val="sr-Latn-CS"/>
        </w:rPr>
        <w:t xml:space="preserve"> </w:t>
      </w:r>
      <w:r w:rsidRPr="002B78B2">
        <w:rPr>
          <w:rFonts w:ascii="Times New Roman" w:hAnsi="Times New Roman" w:cs="Times New Roman"/>
          <w:sz w:val="24"/>
          <w:szCs w:val="24"/>
          <w:lang w:val="sr-Latn-CS"/>
        </w:rPr>
        <w:t xml:space="preserve">у зборнику радова са скупа </w:t>
      </w:r>
      <w:r w:rsidRPr="002B78B2">
        <w:rPr>
          <w:rFonts w:ascii="Times New Roman" w:hAnsi="Times New Roman" w:cs="Times New Roman"/>
          <w:i/>
          <w:sz w:val="24"/>
          <w:szCs w:val="24"/>
          <w:lang w:val="sr-Latn-CS"/>
        </w:rPr>
        <w:t>Tradicija kao inspiracija</w:t>
      </w:r>
      <w:r w:rsidRPr="002B78B2">
        <w:rPr>
          <w:rFonts w:ascii="Times New Roman" w:hAnsi="Times New Roman" w:cs="Times New Roman"/>
          <w:sz w:val="24"/>
          <w:szCs w:val="24"/>
          <w:lang w:val="sr-Latn-CS"/>
        </w:rPr>
        <w:t xml:space="preserve"> (Бања Лука, </w:t>
      </w:r>
    </w:p>
    <w:p w:rsidR="002B78B2" w:rsidRPr="002B78B2" w:rsidRDefault="002B78B2" w:rsidP="00134F49">
      <w:pPr>
        <w:spacing w:after="0" w:line="360" w:lineRule="auto"/>
        <w:jc w:val="both"/>
        <w:rPr>
          <w:rFonts w:ascii="Times New Roman" w:hAnsi="Times New Roman" w:cs="Times New Roman"/>
          <w:sz w:val="24"/>
          <w:szCs w:val="24"/>
          <w:lang w:val="sr-Cyrl-CS"/>
        </w:rPr>
      </w:pPr>
      <w:r w:rsidRPr="002B78B2">
        <w:rPr>
          <w:rFonts w:ascii="Times New Roman" w:hAnsi="Times New Roman" w:cs="Times New Roman"/>
          <w:sz w:val="24"/>
          <w:szCs w:val="24"/>
          <w:lang w:val="sr-Latn-CS"/>
        </w:rPr>
        <w:lastRenderedPageBreak/>
        <w:t xml:space="preserve">Академија умјетности, 2014); </w:t>
      </w:r>
      <w:r w:rsidRPr="00F407BD">
        <w:rPr>
          <w:rFonts w:ascii="Times New Roman" w:hAnsi="Times New Roman" w:cs="Times New Roman"/>
          <w:sz w:val="24"/>
          <w:szCs w:val="24"/>
          <w:lang w:val="sr-Latn-CS"/>
        </w:rPr>
        <w:t>„</w:t>
      </w:r>
      <w:r w:rsidRPr="00F407BD">
        <w:rPr>
          <w:rFonts w:ascii="Times New Roman" w:hAnsi="Times New Roman" w:cs="Times New Roman"/>
          <w:i/>
          <w:sz w:val="24"/>
          <w:szCs w:val="24"/>
          <w:lang w:val="sr-Latn-CS"/>
        </w:rPr>
        <w:t xml:space="preserve">Садашњост у жељи да прошлости дâ будућност. </w:t>
      </w:r>
      <w:r w:rsidRPr="00F407BD">
        <w:rPr>
          <w:rFonts w:ascii="Times New Roman" w:hAnsi="Times New Roman" w:cs="Times New Roman"/>
          <w:sz w:val="24"/>
          <w:szCs w:val="24"/>
          <w:lang w:val="sr-Latn-CS"/>
        </w:rPr>
        <w:t xml:space="preserve">Стеван Стојановић Мокрањац кроз медијски сервис </w:t>
      </w:r>
      <w:r w:rsidRPr="00F407BD">
        <w:rPr>
          <w:rFonts w:ascii="Times New Roman" w:hAnsi="Times New Roman" w:cs="Times New Roman"/>
          <w:i/>
          <w:sz w:val="24"/>
          <w:szCs w:val="24"/>
          <w:lang w:val="sr-Latn-CS"/>
        </w:rPr>
        <w:t>Јутјуб</w:t>
      </w:r>
      <w:r w:rsidRPr="00F407BD">
        <w:rPr>
          <w:rFonts w:ascii="Times New Roman" w:hAnsi="Times New Roman" w:cs="Times New Roman"/>
          <w:sz w:val="24"/>
          <w:szCs w:val="24"/>
          <w:lang w:val="sr-Latn-CS"/>
        </w:rPr>
        <w:t>”</w:t>
      </w:r>
      <w:r w:rsidRPr="002B78B2">
        <w:rPr>
          <w:rFonts w:ascii="Times New Roman" w:hAnsi="Times New Roman" w:cs="Times New Roman"/>
          <w:sz w:val="24"/>
          <w:szCs w:val="24"/>
          <w:lang w:val="sr-Latn-CS"/>
        </w:rPr>
        <w:t xml:space="preserve"> (</w:t>
      </w:r>
      <w:r w:rsidRPr="002B78B2">
        <w:rPr>
          <w:rFonts w:ascii="Times New Roman" w:hAnsi="Times New Roman" w:cs="Times New Roman"/>
          <w:i/>
          <w:sz w:val="24"/>
          <w:szCs w:val="24"/>
          <w:lang w:val="sr-Latn-CS"/>
        </w:rPr>
        <w:t>Мокрањац</w:t>
      </w:r>
      <w:r w:rsidRPr="002B78B2">
        <w:rPr>
          <w:rFonts w:ascii="Times New Roman" w:hAnsi="Times New Roman" w:cs="Times New Roman"/>
          <w:sz w:val="24"/>
          <w:szCs w:val="24"/>
          <w:lang w:val="sr-Latn-CS"/>
        </w:rPr>
        <w:t xml:space="preserve">, </w:t>
      </w:r>
      <w:r w:rsidRPr="002B78B2">
        <w:rPr>
          <w:rFonts w:ascii="Times New Roman" w:hAnsi="Times New Roman" w:cs="Times New Roman"/>
          <w:i/>
          <w:sz w:val="24"/>
          <w:szCs w:val="24"/>
          <w:lang w:val="sr-Latn-CS"/>
        </w:rPr>
        <w:t>Часопис за културу</w:t>
      </w:r>
      <w:r w:rsidRPr="002B78B2">
        <w:rPr>
          <w:rFonts w:ascii="Times New Roman" w:hAnsi="Times New Roman" w:cs="Times New Roman"/>
          <w:sz w:val="24"/>
          <w:szCs w:val="24"/>
          <w:lang w:val="sr-Latn-CS"/>
        </w:rPr>
        <w:t xml:space="preserve">, 16, 2014; у коауторству са Предрагом Ковачевићем); </w:t>
      </w:r>
      <w:r w:rsidRPr="00F407BD">
        <w:rPr>
          <w:rFonts w:ascii="Times New Roman" w:hAnsi="Times New Roman" w:cs="Times New Roman"/>
          <w:sz w:val="24"/>
          <w:szCs w:val="24"/>
          <w:lang w:val="sr-Latn-CS"/>
        </w:rPr>
        <w:t>„</w:t>
      </w:r>
      <w:r w:rsidRPr="00F407BD">
        <w:rPr>
          <w:rFonts w:ascii="Times New Roman" w:hAnsi="Times New Roman" w:cs="Times New Roman"/>
          <w:i/>
          <w:sz w:val="24"/>
          <w:szCs w:val="24"/>
          <w:lang w:val="sr-Latn-CS"/>
        </w:rPr>
        <w:t xml:space="preserve">A Play </w:t>
      </w:r>
      <w:r w:rsidRPr="00F407BD">
        <w:rPr>
          <w:rFonts w:ascii="Times New Roman" w:hAnsi="Times New Roman" w:cs="Times New Roman"/>
          <w:sz w:val="24"/>
          <w:szCs w:val="24"/>
          <w:lang w:val="sr-Latn-CS"/>
        </w:rPr>
        <w:t xml:space="preserve">of Self and Other. </w:t>
      </w:r>
      <w:r w:rsidRPr="00F407BD">
        <w:rPr>
          <w:rFonts w:ascii="Times New Roman" w:hAnsi="Times New Roman" w:cs="Times New Roman"/>
          <w:i/>
          <w:sz w:val="24"/>
          <w:szCs w:val="24"/>
          <w:lang w:val="sr-Latn-CS"/>
        </w:rPr>
        <w:t xml:space="preserve">Sub-universes </w:t>
      </w:r>
      <w:r w:rsidRPr="00F407BD">
        <w:rPr>
          <w:rFonts w:ascii="Times New Roman" w:hAnsi="Times New Roman" w:cs="Times New Roman"/>
          <w:sz w:val="24"/>
          <w:szCs w:val="24"/>
          <w:lang w:val="sr-Latn-CS"/>
        </w:rPr>
        <w:t xml:space="preserve">that can be discovered in Richard Strauss’s </w:t>
      </w:r>
      <w:r w:rsidRPr="00F407BD">
        <w:rPr>
          <w:rFonts w:ascii="Times New Roman" w:hAnsi="Times New Roman" w:cs="Times New Roman"/>
          <w:i/>
          <w:sz w:val="24"/>
          <w:szCs w:val="24"/>
          <w:lang w:val="sr-Latn-CS"/>
        </w:rPr>
        <w:t>Don Quixote</w:t>
      </w:r>
      <w:r w:rsidRPr="00F407BD">
        <w:rPr>
          <w:rFonts w:ascii="Times New Roman" w:hAnsi="Times New Roman" w:cs="Times New Roman"/>
          <w:sz w:val="24"/>
          <w:szCs w:val="24"/>
          <w:lang w:val="sr-Latn-CS"/>
        </w:rPr>
        <w:t>”</w:t>
      </w:r>
      <w:r w:rsidRPr="002B78B2">
        <w:rPr>
          <w:rFonts w:ascii="Times New Roman" w:hAnsi="Times New Roman" w:cs="Times New Roman"/>
          <w:sz w:val="24"/>
          <w:szCs w:val="24"/>
          <w:lang w:val="sr-Latn-CS"/>
        </w:rPr>
        <w:t xml:space="preserve"> (</w:t>
      </w:r>
      <w:r w:rsidRPr="002B78B2">
        <w:rPr>
          <w:rFonts w:ascii="Times New Roman" w:hAnsi="Times New Roman" w:cs="Times New Roman"/>
          <w:i/>
          <w:sz w:val="24"/>
          <w:szCs w:val="24"/>
          <w:lang w:val="sr-Latn-CS"/>
        </w:rPr>
        <w:t>Muzika</w:t>
      </w:r>
      <w:r w:rsidRPr="002B78B2">
        <w:rPr>
          <w:rFonts w:ascii="Times New Roman" w:hAnsi="Times New Roman" w:cs="Times New Roman"/>
          <w:sz w:val="24"/>
          <w:szCs w:val="24"/>
          <w:lang w:val="sr-Latn-CS"/>
        </w:rPr>
        <w:t xml:space="preserve">, Sarajevo, 2015); </w:t>
      </w:r>
      <w:r w:rsidRPr="00F407BD">
        <w:rPr>
          <w:rFonts w:ascii="Times New Roman" w:hAnsi="Times New Roman" w:cs="Times New Roman"/>
          <w:sz w:val="24"/>
          <w:szCs w:val="24"/>
          <w:lang w:val="sr-Latn-CS"/>
        </w:rPr>
        <w:t>„</w:t>
      </w:r>
      <w:r w:rsidRPr="00F407BD">
        <w:rPr>
          <w:rFonts w:ascii="Times New Roman" w:hAnsi="Times New Roman" w:cs="Times New Roman"/>
          <w:i/>
          <w:sz w:val="24"/>
          <w:szCs w:val="24"/>
          <w:lang w:val="sr-Latn-CS"/>
        </w:rPr>
        <w:t xml:space="preserve">The Wide-awake Self – </w:t>
      </w:r>
      <w:r w:rsidRPr="00F407BD">
        <w:rPr>
          <w:rFonts w:ascii="Times New Roman" w:hAnsi="Times New Roman" w:cs="Times New Roman"/>
          <w:sz w:val="24"/>
          <w:szCs w:val="24"/>
          <w:lang w:val="sr-Latn-CS"/>
        </w:rPr>
        <w:t xml:space="preserve">Luigi Nono’s Stage Action </w:t>
      </w:r>
      <w:r w:rsidRPr="00F407BD">
        <w:rPr>
          <w:rFonts w:ascii="Times New Roman" w:hAnsi="Times New Roman" w:cs="Times New Roman"/>
          <w:i/>
          <w:sz w:val="24"/>
          <w:szCs w:val="24"/>
          <w:lang w:val="sr-Latn-CS"/>
        </w:rPr>
        <w:t xml:space="preserve">Al gran sole carico d’amore </w:t>
      </w:r>
      <w:r w:rsidRPr="00F407BD">
        <w:rPr>
          <w:rFonts w:ascii="Times New Roman" w:hAnsi="Times New Roman" w:cs="Times New Roman"/>
          <w:sz w:val="24"/>
          <w:szCs w:val="24"/>
          <w:lang w:val="sr-Latn-CS"/>
        </w:rPr>
        <w:t>and Its Utopian Reality”</w:t>
      </w:r>
      <w:r w:rsidRPr="002B78B2">
        <w:rPr>
          <w:rFonts w:ascii="Times New Roman" w:hAnsi="Times New Roman" w:cs="Times New Roman"/>
          <w:sz w:val="24"/>
          <w:szCs w:val="24"/>
          <w:lang w:val="sr-Latn-CS"/>
        </w:rPr>
        <w:t xml:space="preserve"> (</w:t>
      </w:r>
      <w:r w:rsidRPr="002B78B2">
        <w:rPr>
          <w:rFonts w:ascii="Times New Roman" w:hAnsi="Times New Roman" w:cs="Times New Roman"/>
          <w:i/>
          <w:sz w:val="24"/>
          <w:szCs w:val="24"/>
          <w:lang w:val="sr-Latn-CS"/>
        </w:rPr>
        <w:t>New Sound</w:t>
      </w:r>
      <w:r w:rsidRPr="002B78B2">
        <w:rPr>
          <w:rFonts w:ascii="Times New Roman" w:hAnsi="Times New Roman" w:cs="Times New Roman"/>
          <w:sz w:val="24"/>
          <w:szCs w:val="24"/>
          <w:lang w:val="sr-Latn-CS"/>
        </w:rPr>
        <w:t xml:space="preserve">, no. 45, 2015); </w:t>
      </w:r>
      <w:r w:rsidRPr="00F407BD">
        <w:rPr>
          <w:rFonts w:ascii="Times New Roman" w:hAnsi="Times New Roman" w:cs="Times New Roman"/>
          <w:sz w:val="24"/>
          <w:szCs w:val="24"/>
          <w:lang w:val="sr-Latn-CS"/>
        </w:rPr>
        <w:t>„World of Music in/on the</w:t>
      </w:r>
      <w:r w:rsidRPr="00F407BD">
        <w:rPr>
          <w:rFonts w:ascii="Times New Roman" w:hAnsi="Times New Roman" w:cs="Times New Roman"/>
          <w:i/>
          <w:sz w:val="24"/>
          <w:szCs w:val="24"/>
          <w:lang w:val="sr-Latn-CS"/>
        </w:rPr>
        <w:t xml:space="preserve"> pictorial sonatas </w:t>
      </w:r>
      <w:r w:rsidRPr="00F407BD">
        <w:rPr>
          <w:rFonts w:ascii="Times New Roman" w:hAnsi="Times New Roman" w:cs="Times New Roman"/>
          <w:sz w:val="24"/>
          <w:szCs w:val="24"/>
          <w:lang w:val="sr-Latn-CS"/>
        </w:rPr>
        <w:t>by Mikalojus Konstantinas Čiurlionis”</w:t>
      </w:r>
      <w:r w:rsidRPr="002B78B2">
        <w:rPr>
          <w:rFonts w:ascii="Times New Roman" w:hAnsi="Times New Roman" w:cs="Times New Roman"/>
          <w:color w:val="FF0000"/>
          <w:sz w:val="24"/>
          <w:szCs w:val="24"/>
          <w:lang w:val="sr-Latn-CS"/>
        </w:rPr>
        <w:t xml:space="preserve"> </w:t>
      </w:r>
      <w:r w:rsidRPr="002B78B2">
        <w:rPr>
          <w:rFonts w:ascii="Times New Roman" w:hAnsi="Times New Roman" w:cs="Times New Roman"/>
          <w:sz w:val="24"/>
          <w:szCs w:val="24"/>
          <w:lang w:val="sr-Latn-CS"/>
        </w:rPr>
        <w:t xml:space="preserve">у колективној монографији </w:t>
      </w:r>
      <w:r w:rsidRPr="002B78B2">
        <w:rPr>
          <w:rFonts w:ascii="Times New Roman" w:hAnsi="Times New Roman" w:cs="Times New Roman"/>
          <w:i/>
          <w:sz w:val="24"/>
          <w:szCs w:val="24"/>
          <w:lang w:val="sr-Latn-CS"/>
        </w:rPr>
        <w:t>Transpositions: Music/Image</w:t>
      </w:r>
      <w:r w:rsidRPr="002B78B2">
        <w:rPr>
          <w:rFonts w:ascii="Times New Roman" w:hAnsi="Times New Roman" w:cs="Times New Roman"/>
          <w:sz w:val="24"/>
          <w:szCs w:val="24"/>
          <w:lang w:val="sr-Latn-CS"/>
        </w:rPr>
        <w:t xml:space="preserve"> (Belgrade, Department of Musicology –Faculty of Music, 2018).</w:t>
      </w:r>
    </w:p>
    <w:p w:rsidR="002B78B2" w:rsidRPr="00F407BD" w:rsidRDefault="002B78B2" w:rsidP="00F407BD">
      <w:pPr>
        <w:spacing w:after="0" w:line="360" w:lineRule="auto"/>
        <w:ind w:firstLine="706"/>
        <w:jc w:val="both"/>
        <w:rPr>
          <w:rStyle w:val="apple-style-span"/>
          <w:rFonts w:ascii="Times New Roman" w:hAnsi="Times New Roman" w:cs="Times New Roman"/>
          <w:sz w:val="24"/>
          <w:szCs w:val="24"/>
          <w:lang w:val="sr-Cyrl-CS"/>
        </w:rPr>
      </w:pPr>
      <w:r w:rsidRPr="002B78B2">
        <w:rPr>
          <w:rFonts w:ascii="Times New Roman" w:hAnsi="Times New Roman" w:cs="Times New Roman"/>
          <w:sz w:val="24"/>
          <w:szCs w:val="24"/>
          <w:lang w:val="sr-Latn-CS"/>
        </w:rPr>
        <w:t xml:space="preserve">Од приказа и критичких текстова издвајају се: </w:t>
      </w:r>
      <w:r w:rsidRPr="00F407BD">
        <w:rPr>
          <w:rFonts w:ascii="Times New Roman" w:hAnsi="Times New Roman" w:cs="Times New Roman"/>
          <w:i/>
          <w:sz w:val="24"/>
          <w:szCs w:val="24"/>
          <w:lang w:val="sr-Latn-CS"/>
        </w:rPr>
        <w:t>Copy&amp;Paste – Mine, Yours, Ours Under Discussion</w:t>
      </w:r>
      <w:r w:rsidRPr="00F407BD">
        <w:rPr>
          <w:rFonts w:ascii="Times New Roman" w:hAnsi="Times New Roman" w:cs="Times New Roman"/>
          <w:sz w:val="24"/>
          <w:szCs w:val="24"/>
          <w:lang w:val="sr-Latn-CS"/>
        </w:rPr>
        <w:t xml:space="preserve"> (</w:t>
      </w:r>
      <w:r w:rsidRPr="00F407BD">
        <w:rPr>
          <w:rFonts w:ascii="Times New Roman" w:hAnsi="Times New Roman" w:cs="Times New Roman"/>
          <w:i/>
          <w:sz w:val="24"/>
          <w:szCs w:val="24"/>
          <w:lang w:val="sr-Latn-CS"/>
        </w:rPr>
        <w:t>New Sound</w:t>
      </w:r>
      <w:r w:rsidRPr="00F407BD">
        <w:rPr>
          <w:rFonts w:ascii="Times New Roman" w:hAnsi="Times New Roman" w:cs="Times New Roman"/>
          <w:sz w:val="24"/>
          <w:szCs w:val="24"/>
          <w:lang w:val="sr-Latn-CS"/>
        </w:rPr>
        <w:t>, no. 36, 2010)</w:t>
      </w:r>
      <w:r w:rsidRPr="002B78B2">
        <w:rPr>
          <w:rFonts w:ascii="Times New Roman" w:hAnsi="Times New Roman" w:cs="Times New Roman"/>
          <w:sz w:val="24"/>
          <w:szCs w:val="24"/>
          <w:lang w:val="sr-Latn-CS"/>
        </w:rPr>
        <w:t xml:space="preserve">; </w:t>
      </w:r>
      <w:r w:rsidRPr="00F407BD">
        <w:rPr>
          <w:rFonts w:ascii="Times New Roman" w:hAnsi="Times New Roman" w:cs="Times New Roman"/>
          <w:sz w:val="24"/>
          <w:szCs w:val="24"/>
          <w:lang w:val="sr-Latn-CS"/>
        </w:rPr>
        <w:t xml:space="preserve">„Petar Konjović: </w:t>
      </w:r>
      <w:r w:rsidRPr="00F407BD">
        <w:rPr>
          <w:rFonts w:ascii="Times New Roman" w:hAnsi="Times New Roman" w:cs="Times New Roman"/>
          <w:i/>
          <w:sz w:val="24"/>
          <w:szCs w:val="24"/>
          <w:lang w:val="sr-Latn-CS"/>
        </w:rPr>
        <w:t xml:space="preserve">Ženidba Miloševa </w:t>
      </w:r>
      <w:r w:rsidRPr="00F407BD">
        <w:rPr>
          <w:rFonts w:ascii="Times New Roman" w:hAnsi="Times New Roman" w:cs="Times New Roman"/>
          <w:sz w:val="24"/>
          <w:szCs w:val="24"/>
          <w:lang w:val="sr-Latn-CS"/>
        </w:rPr>
        <w:t>[</w:t>
      </w:r>
      <w:r w:rsidRPr="00F407BD">
        <w:rPr>
          <w:rFonts w:ascii="Times New Roman" w:hAnsi="Times New Roman" w:cs="Times New Roman"/>
          <w:i/>
          <w:sz w:val="24"/>
          <w:szCs w:val="24"/>
          <w:lang w:val="sr-Latn-CS"/>
        </w:rPr>
        <w:t>The Wedding of Miloš</w:t>
      </w:r>
      <w:r w:rsidRPr="00F407BD">
        <w:rPr>
          <w:rFonts w:ascii="Times New Roman" w:hAnsi="Times New Roman" w:cs="Times New Roman"/>
          <w:sz w:val="24"/>
          <w:szCs w:val="24"/>
          <w:lang w:val="sr-Latn-CS"/>
        </w:rPr>
        <w:t xml:space="preserve">] and </w:t>
      </w:r>
      <w:r w:rsidRPr="00F407BD">
        <w:rPr>
          <w:rFonts w:ascii="Times New Roman" w:hAnsi="Times New Roman" w:cs="Times New Roman"/>
          <w:i/>
          <w:sz w:val="24"/>
          <w:szCs w:val="24"/>
          <w:lang w:val="sr-Latn-CS"/>
        </w:rPr>
        <w:t>Seljaci</w:t>
      </w:r>
      <w:r w:rsidRPr="00F407BD">
        <w:rPr>
          <w:rFonts w:ascii="Times New Roman" w:hAnsi="Times New Roman" w:cs="Times New Roman"/>
          <w:sz w:val="24"/>
          <w:szCs w:val="24"/>
          <w:lang w:val="sr-Latn-CS"/>
        </w:rPr>
        <w:t xml:space="preserve"> [</w:t>
      </w:r>
      <w:r w:rsidRPr="00F407BD">
        <w:rPr>
          <w:rFonts w:ascii="Times New Roman" w:hAnsi="Times New Roman" w:cs="Times New Roman"/>
          <w:i/>
          <w:sz w:val="24"/>
          <w:szCs w:val="24"/>
          <w:lang w:val="sr-Latn-CS"/>
        </w:rPr>
        <w:t>Peasants</w:t>
      </w:r>
      <w:r w:rsidRPr="00F407BD">
        <w:rPr>
          <w:rFonts w:ascii="Times New Roman" w:hAnsi="Times New Roman" w:cs="Times New Roman"/>
          <w:sz w:val="24"/>
          <w:szCs w:val="24"/>
          <w:lang w:val="sr-Latn-CS"/>
        </w:rPr>
        <w:t>], Double Compact Disc”</w:t>
      </w:r>
      <w:r w:rsidRPr="002B78B2">
        <w:rPr>
          <w:rFonts w:ascii="Times New Roman" w:hAnsi="Times New Roman" w:cs="Times New Roman"/>
          <w:sz w:val="24"/>
          <w:szCs w:val="24"/>
          <w:lang w:val="sr-Latn-CS"/>
        </w:rPr>
        <w:t xml:space="preserve"> (</w:t>
      </w:r>
      <w:r w:rsidRPr="002B78B2">
        <w:rPr>
          <w:rFonts w:ascii="Times New Roman" w:hAnsi="Times New Roman" w:cs="Times New Roman"/>
          <w:i/>
          <w:sz w:val="24"/>
          <w:szCs w:val="24"/>
          <w:lang w:val="sr-Latn-CS"/>
        </w:rPr>
        <w:t>New Sound</w:t>
      </w:r>
      <w:r w:rsidRPr="002B78B2">
        <w:rPr>
          <w:rFonts w:ascii="Times New Roman" w:hAnsi="Times New Roman" w:cs="Times New Roman"/>
          <w:sz w:val="24"/>
          <w:szCs w:val="24"/>
          <w:lang w:val="sr-Latn-CS"/>
        </w:rPr>
        <w:t xml:space="preserve">, no. 41, 2013); </w:t>
      </w:r>
      <w:r w:rsidRPr="00F407BD">
        <w:rPr>
          <w:rFonts w:ascii="Times New Roman" w:hAnsi="Times New Roman" w:cs="Times New Roman"/>
          <w:sz w:val="24"/>
          <w:szCs w:val="24"/>
          <w:lang w:val="sr-Latn-CS"/>
        </w:rPr>
        <w:t>„</w:t>
      </w:r>
      <w:r w:rsidRPr="00F407BD">
        <w:rPr>
          <w:rFonts w:ascii="Times New Roman" w:hAnsi="Times New Roman" w:cs="Times New Roman"/>
          <w:i/>
          <w:sz w:val="24"/>
          <w:szCs w:val="24"/>
          <w:lang w:val="sr-Latn-CS"/>
        </w:rPr>
        <w:t>Un art autre</w:t>
      </w:r>
      <w:r w:rsidRPr="00F407BD">
        <w:rPr>
          <w:rFonts w:ascii="Times New Roman" w:hAnsi="Times New Roman" w:cs="Times New Roman"/>
          <w:sz w:val="24"/>
          <w:szCs w:val="24"/>
          <w:lang w:val="sr-Latn-CS"/>
        </w:rPr>
        <w:t>: Mikel Dufrenne on politics and art” (</w:t>
      </w:r>
      <w:r w:rsidRPr="00F407BD">
        <w:rPr>
          <w:rFonts w:ascii="Times New Roman" w:hAnsi="Times New Roman" w:cs="Times New Roman"/>
          <w:i/>
          <w:sz w:val="24"/>
          <w:szCs w:val="24"/>
          <w:lang w:val="sr-Latn-CS"/>
        </w:rPr>
        <w:t>New Sound</w:t>
      </w:r>
      <w:r w:rsidRPr="00F407BD">
        <w:rPr>
          <w:rFonts w:ascii="Times New Roman" w:hAnsi="Times New Roman" w:cs="Times New Roman"/>
          <w:sz w:val="24"/>
          <w:szCs w:val="24"/>
          <w:lang w:val="sr-Latn-CS"/>
        </w:rPr>
        <w:t>, no. 42, 2013); „</w:t>
      </w:r>
      <w:r w:rsidRPr="00F407BD">
        <w:rPr>
          <w:rFonts w:ascii="Times New Roman" w:hAnsi="Times New Roman" w:cs="Times New Roman"/>
          <w:i/>
          <w:sz w:val="24"/>
          <w:szCs w:val="24"/>
          <w:lang w:val="sr-Latn-CS"/>
        </w:rPr>
        <w:t>Interdisciplinary Approach to Music: Listening, Performing, Composing</w:t>
      </w:r>
      <w:r w:rsidRPr="00F407BD">
        <w:rPr>
          <w:rFonts w:ascii="Times New Roman" w:hAnsi="Times New Roman" w:cs="Times New Roman"/>
          <w:sz w:val="24"/>
          <w:szCs w:val="24"/>
          <w:lang w:val="sr-Latn-CS"/>
        </w:rPr>
        <w:t xml:space="preserve"> by Tijana Popović Mledjenović, Blanka Bogunović and Ivana Perković”</w:t>
      </w:r>
      <w:r w:rsidRPr="002B78B2">
        <w:rPr>
          <w:rFonts w:ascii="Times New Roman" w:hAnsi="Times New Roman" w:cs="Times New Roman"/>
          <w:color w:val="FF0000"/>
          <w:sz w:val="24"/>
          <w:szCs w:val="24"/>
          <w:lang w:val="sr-Latn-CS"/>
        </w:rPr>
        <w:t xml:space="preserve"> </w:t>
      </w:r>
      <w:r w:rsidRPr="002B78B2">
        <w:rPr>
          <w:rFonts w:ascii="Times New Roman" w:hAnsi="Times New Roman" w:cs="Times New Roman"/>
          <w:sz w:val="24"/>
          <w:szCs w:val="24"/>
          <w:lang w:val="sr-Latn-CS"/>
        </w:rPr>
        <w:t>(</w:t>
      </w:r>
      <w:r w:rsidRPr="002B78B2">
        <w:rPr>
          <w:rFonts w:ascii="Times New Roman" w:hAnsi="Times New Roman" w:cs="Times New Roman"/>
          <w:i/>
          <w:sz w:val="24"/>
          <w:szCs w:val="24"/>
          <w:lang w:val="sr-Latn-CS"/>
        </w:rPr>
        <w:t>New Sound</w:t>
      </w:r>
      <w:r w:rsidRPr="002B78B2">
        <w:rPr>
          <w:rFonts w:ascii="Times New Roman" w:hAnsi="Times New Roman" w:cs="Times New Roman"/>
          <w:sz w:val="24"/>
          <w:szCs w:val="24"/>
          <w:lang w:val="sr-Latn-CS"/>
        </w:rPr>
        <w:t xml:space="preserve">, no. 50, 2018); књижица за ЦД издање са дигитализованом опером </w:t>
      </w:r>
      <w:r w:rsidRPr="002B78B2">
        <w:rPr>
          <w:rFonts w:ascii="Times New Roman" w:hAnsi="Times New Roman" w:cs="Times New Roman"/>
          <w:i/>
          <w:sz w:val="24"/>
          <w:szCs w:val="24"/>
          <w:lang w:val="sr-Latn-CS"/>
        </w:rPr>
        <w:t>Кнез Иво од Семберије</w:t>
      </w:r>
      <w:r w:rsidRPr="002B78B2">
        <w:rPr>
          <w:rFonts w:ascii="Times New Roman" w:hAnsi="Times New Roman" w:cs="Times New Roman"/>
          <w:sz w:val="24"/>
          <w:szCs w:val="24"/>
          <w:lang w:val="sr-Latn-CS"/>
        </w:rPr>
        <w:t xml:space="preserve"> Исидора Бајића (Београд, Музиколошко друштво Србије, 2013); уводни текст у књижици за ЦД издање са дигитализованим делима Крешимира Барановића: </w:t>
      </w:r>
      <w:r w:rsidRPr="002B78B2">
        <w:rPr>
          <w:rFonts w:ascii="Times New Roman" w:hAnsi="Times New Roman" w:cs="Times New Roman"/>
          <w:i/>
          <w:sz w:val="24"/>
          <w:szCs w:val="24"/>
          <w:lang w:val="sr-Latn-CS"/>
        </w:rPr>
        <w:t>Лицитарско срце</w:t>
      </w:r>
      <w:r w:rsidRPr="002B78B2">
        <w:rPr>
          <w:rFonts w:ascii="Times New Roman" w:hAnsi="Times New Roman" w:cs="Times New Roman"/>
          <w:sz w:val="24"/>
          <w:szCs w:val="24"/>
          <w:lang w:val="sr-Latn-CS"/>
        </w:rPr>
        <w:t xml:space="preserve">, </w:t>
      </w:r>
      <w:r w:rsidRPr="002B78B2">
        <w:rPr>
          <w:rFonts w:ascii="Times New Roman" w:hAnsi="Times New Roman" w:cs="Times New Roman"/>
          <w:i/>
          <w:sz w:val="24"/>
          <w:szCs w:val="24"/>
          <w:lang w:val="sr-Latn-CS"/>
        </w:rPr>
        <w:t>Стрижено-кошено</w:t>
      </w:r>
      <w:r w:rsidRPr="002B78B2">
        <w:rPr>
          <w:rFonts w:ascii="Times New Roman" w:hAnsi="Times New Roman" w:cs="Times New Roman"/>
          <w:sz w:val="24"/>
          <w:szCs w:val="24"/>
          <w:lang w:val="sr-Latn-CS"/>
        </w:rPr>
        <w:t xml:space="preserve">, </w:t>
      </w:r>
      <w:r w:rsidRPr="002B78B2">
        <w:rPr>
          <w:rFonts w:ascii="Times New Roman" w:hAnsi="Times New Roman" w:cs="Times New Roman"/>
          <w:i/>
          <w:sz w:val="24"/>
          <w:szCs w:val="24"/>
          <w:lang w:val="sr-Latn-CS"/>
        </w:rPr>
        <w:t>Кинеска прича</w:t>
      </w:r>
      <w:r w:rsidRPr="002B78B2">
        <w:rPr>
          <w:rFonts w:ascii="Times New Roman" w:hAnsi="Times New Roman" w:cs="Times New Roman"/>
          <w:sz w:val="24"/>
          <w:szCs w:val="24"/>
          <w:lang w:val="sr-Latn-CS"/>
        </w:rPr>
        <w:t xml:space="preserve"> (Београд, Музиколошко друштво Србије, 2014).</w:t>
      </w:r>
    </w:p>
    <w:p w:rsidR="002B78B2" w:rsidRPr="002B78B2" w:rsidRDefault="002B78B2" w:rsidP="002B78B2">
      <w:pPr>
        <w:spacing w:after="0" w:line="360" w:lineRule="auto"/>
        <w:ind w:firstLine="706"/>
        <w:jc w:val="both"/>
        <w:rPr>
          <w:rStyle w:val="apple-style-span"/>
          <w:rFonts w:ascii="Times New Roman" w:hAnsi="Times New Roman" w:cs="Times New Roman"/>
          <w:b/>
          <w:noProof/>
          <w:sz w:val="24"/>
          <w:szCs w:val="24"/>
          <w:lang w:val="sr-Cyrl-CS"/>
        </w:rPr>
      </w:pPr>
      <w:r w:rsidRPr="002B78B2">
        <w:rPr>
          <w:rStyle w:val="apple-style-span"/>
          <w:rFonts w:ascii="Times New Roman" w:hAnsi="Times New Roman" w:cs="Times New Roman"/>
          <w:color w:val="000000"/>
          <w:sz w:val="24"/>
          <w:szCs w:val="24"/>
          <w:lang w:val="sr-Latn-CS"/>
        </w:rPr>
        <w:t xml:space="preserve">Петковићева је до сада са својим радовима учествовала на више </w:t>
      </w:r>
      <w:r w:rsidRPr="00F407BD">
        <w:rPr>
          <w:rStyle w:val="apple-style-span"/>
          <w:rFonts w:ascii="Times New Roman" w:hAnsi="Times New Roman" w:cs="Times New Roman"/>
          <w:sz w:val="24"/>
          <w:szCs w:val="24"/>
          <w:lang w:val="sr-Latn-CS"/>
        </w:rPr>
        <w:t>међународних скупова:</w:t>
      </w:r>
      <w:r w:rsidRPr="002B78B2">
        <w:rPr>
          <w:rStyle w:val="apple-style-span"/>
          <w:rFonts w:ascii="Times New Roman" w:hAnsi="Times New Roman" w:cs="Times New Roman"/>
          <w:color w:val="000000"/>
          <w:sz w:val="24"/>
          <w:szCs w:val="24"/>
          <w:lang w:val="sr-Latn-CS"/>
        </w:rPr>
        <w:t xml:space="preserve"> студентски симпозијум на Цетињу, 2009, са радом </w:t>
      </w:r>
      <w:r w:rsidRPr="002B78B2">
        <w:rPr>
          <w:rFonts w:ascii="Times New Roman" w:hAnsi="Times New Roman" w:cs="Times New Roman"/>
          <w:i/>
          <w:sz w:val="24"/>
          <w:szCs w:val="24"/>
          <w:lang w:val="sr-Latn-CS"/>
        </w:rPr>
        <w:t>Арабеска – законитости и граматика орнамента. Syrinx</w:t>
      </w:r>
      <w:r w:rsidRPr="002B78B2">
        <w:rPr>
          <w:rFonts w:ascii="Times New Roman" w:hAnsi="Times New Roman" w:cs="Times New Roman"/>
          <w:sz w:val="24"/>
          <w:szCs w:val="24"/>
          <w:lang w:val="sr-Latn-CS"/>
        </w:rPr>
        <w:t xml:space="preserve"> </w:t>
      </w:r>
      <w:r w:rsidRPr="002B78B2">
        <w:rPr>
          <w:rFonts w:ascii="Times New Roman" w:hAnsi="Times New Roman" w:cs="Times New Roman"/>
          <w:i/>
          <w:sz w:val="24"/>
          <w:szCs w:val="24"/>
          <w:lang w:val="sr-Latn-CS"/>
        </w:rPr>
        <w:t>Клода Дебисија</w:t>
      </w:r>
      <w:r w:rsidRPr="002B78B2">
        <w:rPr>
          <w:rStyle w:val="apple-style-span"/>
          <w:rFonts w:ascii="Times New Roman" w:hAnsi="Times New Roman" w:cs="Times New Roman"/>
          <w:color w:val="000000"/>
          <w:sz w:val="24"/>
          <w:szCs w:val="24"/>
          <w:lang w:val="sr-Latn-CS"/>
        </w:rPr>
        <w:t xml:space="preserve">; студентски симпозијум у Бечу, 2009, са радом </w:t>
      </w:r>
      <w:r w:rsidRPr="002B78B2">
        <w:rPr>
          <w:rFonts w:ascii="Times New Roman" w:hAnsi="Times New Roman" w:cs="Times New Roman"/>
          <w:i/>
          <w:sz w:val="24"/>
          <w:szCs w:val="24"/>
          <w:lang w:val="sr-Latn-CS"/>
        </w:rPr>
        <w:t>Music ‘truths’ by Claude Debussy</w:t>
      </w:r>
      <w:r w:rsidRPr="002B78B2">
        <w:rPr>
          <w:rStyle w:val="apple-style-span"/>
          <w:rFonts w:ascii="Times New Roman" w:hAnsi="Times New Roman" w:cs="Times New Roman"/>
          <w:color w:val="000000"/>
          <w:sz w:val="24"/>
          <w:szCs w:val="24"/>
          <w:lang w:val="sr-Latn-CS"/>
        </w:rPr>
        <w:t xml:space="preserve">; музиколошким конференцијама у Београду, ФМУ, 2012, са радом </w:t>
      </w:r>
      <w:r w:rsidRPr="00F407BD">
        <w:rPr>
          <w:rFonts w:ascii="Times New Roman" w:hAnsi="Times New Roman" w:cs="Times New Roman"/>
          <w:sz w:val="24"/>
          <w:szCs w:val="24"/>
          <w:lang w:val="sr-Latn-CS"/>
        </w:rPr>
        <w:t xml:space="preserve">„Beyond Sound Pictures and Photographic Memory – </w:t>
      </w:r>
      <w:r w:rsidRPr="00F407BD">
        <w:rPr>
          <w:rFonts w:ascii="Times New Roman" w:hAnsi="Times New Roman" w:cs="Times New Roman"/>
          <w:i/>
          <w:sz w:val="24"/>
          <w:szCs w:val="24"/>
          <w:lang w:val="sr-Latn-CS"/>
        </w:rPr>
        <w:t xml:space="preserve">Préludes </w:t>
      </w:r>
      <w:r w:rsidRPr="00F407BD">
        <w:rPr>
          <w:rFonts w:ascii="Times New Roman" w:hAnsi="Times New Roman" w:cs="Times New Roman"/>
          <w:sz w:val="24"/>
          <w:szCs w:val="24"/>
          <w:lang w:val="sr-Latn-CS"/>
        </w:rPr>
        <w:t>by Claude Debussy”</w:t>
      </w:r>
      <w:r w:rsidRPr="002B78B2">
        <w:rPr>
          <w:rStyle w:val="apple-style-span"/>
          <w:rFonts w:ascii="Times New Roman" w:hAnsi="Times New Roman" w:cs="Times New Roman"/>
          <w:color w:val="000000"/>
          <w:sz w:val="24"/>
          <w:szCs w:val="24"/>
          <w:lang w:val="sr-Latn-CS"/>
        </w:rPr>
        <w:t xml:space="preserve"> и 2016, са радом </w:t>
      </w:r>
      <w:r w:rsidRPr="00F407BD">
        <w:rPr>
          <w:rFonts w:ascii="Times New Roman" w:hAnsi="Times New Roman" w:cs="Times New Roman"/>
          <w:sz w:val="24"/>
          <w:szCs w:val="24"/>
          <w:lang w:val="sr-Latn-CS"/>
        </w:rPr>
        <w:t>„World of Music in/on the</w:t>
      </w:r>
      <w:r w:rsidRPr="00F407BD">
        <w:rPr>
          <w:rFonts w:ascii="Times New Roman" w:hAnsi="Times New Roman" w:cs="Times New Roman"/>
          <w:i/>
          <w:sz w:val="24"/>
          <w:szCs w:val="24"/>
          <w:lang w:val="sr-Latn-CS"/>
        </w:rPr>
        <w:t xml:space="preserve"> pictorial sonatas </w:t>
      </w:r>
      <w:r w:rsidRPr="00F407BD">
        <w:rPr>
          <w:rFonts w:ascii="Times New Roman" w:hAnsi="Times New Roman" w:cs="Times New Roman"/>
          <w:sz w:val="24"/>
          <w:szCs w:val="24"/>
          <w:lang w:val="sr-Latn-CS"/>
        </w:rPr>
        <w:t>by Mikalojus Konstantinas Čiurlionis”</w:t>
      </w:r>
      <w:r w:rsidRPr="002B78B2">
        <w:rPr>
          <w:rStyle w:val="apple-style-span"/>
          <w:rFonts w:ascii="Times New Roman" w:hAnsi="Times New Roman" w:cs="Times New Roman"/>
          <w:color w:val="000000"/>
          <w:sz w:val="24"/>
          <w:szCs w:val="24"/>
          <w:lang w:val="sr-Latn-CS"/>
        </w:rPr>
        <w:t xml:space="preserve">; скупови у Бањој Луци, 2013 (са радом </w:t>
      </w:r>
      <w:r w:rsidRPr="00F407BD">
        <w:rPr>
          <w:rFonts w:ascii="Times New Roman" w:hAnsi="Times New Roman" w:cs="Times New Roman"/>
          <w:sz w:val="24"/>
          <w:szCs w:val="24"/>
          <w:lang w:val="sr-Latn-CS"/>
        </w:rPr>
        <w:t xml:space="preserve">„Дебисијеви писани трагови о традицији француске музике у пољу </w:t>
      </w:r>
      <w:r w:rsidRPr="00F407BD">
        <w:rPr>
          <w:rFonts w:ascii="Times New Roman" w:hAnsi="Times New Roman" w:cs="Times New Roman"/>
          <w:i/>
          <w:sz w:val="24"/>
          <w:szCs w:val="24"/>
          <w:lang w:val="sr-Latn-CS"/>
        </w:rPr>
        <w:t>Логика делиријума</w:t>
      </w:r>
      <w:r w:rsidRPr="00F407BD">
        <w:rPr>
          <w:rFonts w:ascii="Times New Roman" w:hAnsi="Times New Roman" w:cs="Times New Roman"/>
          <w:sz w:val="24"/>
          <w:szCs w:val="24"/>
          <w:lang w:val="sr-Latn-CS"/>
        </w:rPr>
        <w:t>”</w:t>
      </w:r>
      <w:r w:rsidRPr="002B78B2">
        <w:rPr>
          <w:rStyle w:val="apple-style-span"/>
          <w:rFonts w:ascii="Times New Roman" w:hAnsi="Times New Roman" w:cs="Times New Roman"/>
          <w:color w:val="000000"/>
          <w:sz w:val="24"/>
          <w:szCs w:val="24"/>
          <w:lang w:val="sr-Latn-CS"/>
        </w:rPr>
        <w:t xml:space="preserve">), 2015 (са радом </w:t>
      </w:r>
      <w:r w:rsidRPr="00F407BD">
        <w:rPr>
          <w:rStyle w:val="apple-style-span"/>
          <w:rFonts w:ascii="Times New Roman" w:hAnsi="Times New Roman" w:cs="Times New Roman"/>
          <w:sz w:val="24"/>
          <w:szCs w:val="24"/>
          <w:lang w:val="sr-Latn-CS"/>
        </w:rPr>
        <w:t>„</w:t>
      </w:r>
      <w:r w:rsidRPr="00F407BD">
        <w:rPr>
          <w:rStyle w:val="apple-style-span"/>
          <w:rFonts w:ascii="Times New Roman" w:hAnsi="Times New Roman" w:cs="Times New Roman"/>
          <w:i/>
          <w:sz w:val="24"/>
          <w:szCs w:val="24"/>
          <w:lang w:val="sr-Latn-CS"/>
        </w:rPr>
        <w:t xml:space="preserve">Пјеро у свађи са Месецом – Игра </w:t>
      </w:r>
      <w:r w:rsidRPr="00F407BD">
        <w:rPr>
          <w:rStyle w:val="apple-style-span"/>
          <w:rFonts w:ascii="Times New Roman" w:hAnsi="Times New Roman" w:cs="Times New Roman"/>
          <w:sz w:val="24"/>
          <w:szCs w:val="24"/>
          <w:lang w:val="sr-Latn-CS"/>
        </w:rPr>
        <w:t xml:space="preserve">историје, времена и памћења у </w:t>
      </w:r>
      <w:r w:rsidRPr="00F407BD">
        <w:rPr>
          <w:rStyle w:val="apple-style-span"/>
          <w:rFonts w:ascii="Times New Roman" w:hAnsi="Times New Roman" w:cs="Times New Roman"/>
          <w:i/>
          <w:sz w:val="24"/>
          <w:szCs w:val="24"/>
          <w:lang w:val="sr-Latn-CS"/>
        </w:rPr>
        <w:t xml:space="preserve">Сонати за виолончело и клавир </w:t>
      </w:r>
      <w:r w:rsidRPr="00F407BD">
        <w:rPr>
          <w:rStyle w:val="apple-style-span"/>
          <w:rFonts w:ascii="Times New Roman" w:hAnsi="Times New Roman" w:cs="Times New Roman"/>
          <w:sz w:val="24"/>
          <w:szCs w:val="24"/>
          <w:lang w:val="sr-Latn-CS"/>
        </w:rPr>
        <w:t>Клода Дебисија”</w:t>
      </w:r>
      <w:r w:rsidRPr="002B78B2">
        <w:rPr>
          <w:rStyle w:val="apple-style-span"/>
          <w:rFonts w:ascii="Times New Roman" w:hAnsi="Times New Roman" w:cs="Times New Roman"/>
          <w:color w:val="000000"/>
          <w:sz w:val="24"/>
          <w:szCs w:val="24"/>
          <w:lang w:val="sr-Latn-CS"/>
        </w:rPr>
        <w:t xml:space="preserve">); интернационални симпозијум у Румунији, 2013 (са радом </w:t>
      </w:r>
      <w:r w:rsidRPr="00F407BD">
        <w:rPr>
          <w:rFonts w:ascii="Times New Roman" w:hAnsi="Times New Roman" w:cs="Times New Roman"/>
          <w:sz w:val="24"/>
          <w:szCs w:val="24"/>
          <w:lang w:val="sr-Latn-CS"/>
        </w:rPr>
        <w:t>„</w:t>
      </w:r>
      <w:r w:rsidRPr="00F407BD">
        <w:rPr>
          <w:rFonts w:ascii="Times New Roman" w:hAnsi="Times New Roman" w:cs="Times New Roman"/>
          <w:i/>
          <w:sz w:val="24"/>
          <w:szCs w:val="24"/>
          <w:lang w:val="sr-Latn-CS"/>
        </w:rPr>
        <w:t xml:space="preserve">Fantasy 29/8. </w:t>
      </w:r>
      <w:r w:rsidRPr="00F407BD">
        <w:rPr>
          <w:rFonts w:ascii="Times New Roman" w:hAnsi="Times New Roman" w:cs="Times New Roman"/>
          <w:sz w:val="24"/>
          <w:szCs w:val="24"/>
          <w:lang w:val="sr-Latn-CS"/>
        </w:rPr>
        <w:t xml:space="preserve">‘Opening’ the Boundaries of Social Space and Time through Improvisation, Communication and </w:t>
      </w:r>
      <w:r w:rsidRPr="00F407BD">
        <w:rPr>
          <w:rFonts w:ascii="Times New Roman" w:hAnsi="Times New Roman" w:cs="Times New Roman"/>
          <w:i/>
          <w:sz w:val="24"/>
          <w:szCs w:val="24"/>
          <w:lang w:val="sr-Latn-CS"/>
        </w:rPr>
        <w:t xml:space="preserve">Jouissance </w:t>
      </w:r>
      <w:r w:rsidRPr="00F407BD">
        <w:rPr>
          <w:rFonts w:ascii="Times New Roman" w:hAnsi="Times New Roman" w:cs="Times New Roman"/>
          <w:sz w:val="24"/>
          <w:szCs w:val="24"/>
          <w:lang w:val="sr-Latn-CS"/>
        </w:rPr>
        <w:t>Experience. A Dialogue in/about Dialogue between/in Music and Words”</w:t>
      </w:r>
      <w:r w:rsidRPr="002B78B2">
        <w:rPr>
          <w:rFonts w:ascii="Times New Roman" w:hAnsi="Times New Roman" w:cs="Times New Roman"/>
          <w:sz w:val="24"/>
          <w:szCs w:val="24"/>
          <w:lang w:val="sr-Latn-CS"/>
        </w:rPr>
        <w:t xml:space="preserve"> у коауторству са Миланом Милојковићем</w:t>
      </w:r>
      <w:r w:rsidRPr="002B78B2">
        <w:rPr>
          <w:rStyle w:val="apple-style-span"/>
          <w:rFonts w:ascii="Times New Roman" w:hAnsi="Times New Roman" w:cs="Times New Roman"/>
          <w:color w:val="000000"/>
          <w:sz w:val="24"/>
          <w:szCs w:val="24"/>
          <w:lang w:val="sr-Latn-CS"/>
        </w:rPr>
        <w:t>); скуп у Даблину (</w:t>
      </w:r>
      <w:r w:rsidRPr="002B78B2">
        <w:rPr>
          <w:rStyle w:val="apple-style-span"/>
          <w:rFonts w:ascii="Times New Roman" w:hAnsi="Times New Roman" w:cs="Times New Roman"/>
          <w:i/>
          <w:color w:val="000000"/>
          <w:sz w:val="24"/>
          <w:szCs w:val="24"/>
          <w:lang w:val="sr-Latn-CS"/>
        </w:rPr>
        <w:t xml:space="preserve">Аn International Conference on </w:t>
      </w:r>
      <w:r w:rsidRPr="002B78B2">
        <w:rPr>
          <w:rStyle w:val="apple-style-span"/>
          <w:rFonts w:ascii="Times New Roman" w:hAnsi="Times New Roman" w:cs="Times New Roman"/>
          <w:i/>
          <w:color w:val="000000"/>
          <w:sz w:val="24"/>
          <w:szCs w:val="24"/>
          <w:lang w:val="sr-Latn-CS"/>
        </w:rPr>
        <w:lastRenderedPageBreak/>
        <w:t>the Spatiality of Sound: Sounding Out the Space</w:t>
      </w:r>
      <w:r w:rsidRPr="002B78B2">
        <w:rPr>
          <w:rStyle w:val="apple-style-span"/>
          <w:rFonts w:ascii="Times New Roman" w:hAnsi="Times New Roman" w:cs="Times New Roman"/>
          <w:color w:val="000000"/>
          <w:sz w:val="24"/>
          <w:szCs w:val="24"/>
          <w:lang w:val="sr-Latn-CS"/>
        </w:rPr>
        <w:t>), 2017, са радом „</w:t>
      </w:r>
      <w:r w:rsidRPr="00F407BD">
        <w:rPr>
          <w:rStyle w:val="apple-style-span"/>
          <w:rFonts w:ascii="Times New Roman" w:hAnsi="Times New Roman" w:cs="Times New Roman"/>
          <w:i/>
          <w:sz w:val="24"/>
          <w:szCs w:val="24"/>
          <w:lang w:val="sr-Latn-CS"/>
        </w:rPr>
        <w:t xml:space="preserve">First Eastern Dream </w:t>
      </w:r>
      <w:r w:rsidRPr="00F407BD">
        <w:rPr>
          <w:rStyle w:val="apple-style-span"/>
          <w:rFonts w:ascii="Times New Roman" w:hAnsi="Times New Roman" w:cs="Times New Roman"/>
          <w:sz w:val="24"/>
          <w:szCs w:val="24"/>
          <w:lang w:val="sr-Latn-CS"/>
        </w:rPr>
        <w:t>by Ivana Stefanović. Sound imprints of damascus or an acoustic essay on Time?”</w:t>
      </w:r>
      <w:r w:rsidRPr="002B78B2">
        <w:rPr>
          <w:rStyle w:val="apple-style-span"/>
          <w:rFonts w:ascii="Times New Roman" w:hAnsi="Times New Roman" w:cs="Times New Roman"/>
          <w:color w:val="FF0000"/>
          <w:sz w:val="24"/>
          <w:szCs w:val="24"/>
          <w:lang w:val="sr-Latn-CS"/>
        </w:rPr>
        <w:t xml:space="preserve"> </w:t>
      </w:r>
      <w:r w:rsidRPr="002B78B2">
        <w:rPr>
          <w:rStyle w:val="apple-style-span"/>
          <w:rFonts w:ascii="Times New Roman" w:hAnsi="Times New Roman" w:cs="Times New Roman"/>
          <w:color w:val="000000"/>
          <w:sz w:val="24"/>
          <w:szCs w:val="24"/>
          <w:lang w:val="sr-Latn-CS"/>
        </w:rPr>
        <w:t xml:space="preserve">(у коауторству са Недом Колић). Учествовала је на: </w:t>
      </w:r>
      <w:r w:rsidRPr="00F407BD">
        <w:rPr>
          <w:rStyle w:val="apple-style-span"/>
          <w:rFonts w:ascii="Times New Roman" w:hAnsi="Times New Roman" w:cs="Times New Roman"/>
          <w:sz w:val="24"/>
          <w:szCs w:val="24"/>
          <w:lang w:val="sr-Latn-CS"/>
        </w:rPr>
        <w:t xml:space="preserve">Трибини </w:t>
      </w:r>
      <w:r w:rsidRPr="00F407BD">
        <w:rPr>
          <w:rStyle w:val="apple-style-span"/>
          <w:rFonts w:ascii="Times New Roman" w:hAnsi="Times New Roman" w:cs="Times New Roman"/>
          <w:i/>
          <w:sz w:val="24"/>
          <w:szCs w:val="24"/>
          <w:lang w:val="sr-Latn-CS"/>
        </w:rPr>
        <w:t>Нови звучни простори</w:t>
      </w:r>
      <w:r w:rsidRPr="00F407BD">
        <w:rPr>
          <w:rStyle w:val="apple-style-span"/>
          <w:rFonts w:ascii="Times New Roman" w:hAnsi="Times New Roman" w:cs="Times New Roman"/>
          <w:sz w:val="24"/>
          <w:szCs w:val="24"/>
          <w:lang w:val="sr-Latn-CS"/>
        </w:rPr>
        <w:t xml:space="preserve"> у оквиру које је изложила рад о радиофонској поеми </w:t>
      </w:r>
      <w:r w:rsidRPr="00F407BD">
        <w:rPr>
          <w:rStyle w:val="apple-style-span"/>
          <w:rFonts w:ascii="Times New Roman" w:hAnsi="Times New Roman" w:cs="Times New Roman"/>
          <w:i/>
          <w:sz w:val="24"/>
          <w:szCs w:val="24"/>
          <w:lang w:val="sr-Latn-CS"/>
        </w:rPr>
        <w:t xml:space="preserve">Велики камен </w:t>
      </w:r>
      <w:r w:rsidRPr="00F407BD">
        <w:rPr>
          <w:rStyle w:val="apple-style-span"/>
          <w:rFonts w:ascii="Times New Roman" w:hAnsi="Times New Roman" w:cs="Times New Roman"/>
          <w:sz w:val="24"/>
          <w:szCs w:val="24"/>
          <w:lang w:val="sr-Latn-CS"/>
        </w:rPr>
        <w:t>Иване Стефановић (Београд, 2017),</w:t>
      </w:r>
      <w:r w:rsidRPr="002B78B2">
        <w:rPr>
          <w:rStyle w:val="apple-style-span"/>
          <w:rFonts w:ascii="Times New Roman" w:hAnsi="Times New Roman" w:cs="Times New Roman"/>
          <w:color w:val="000000"/>
          <w:sz w:val="24"/>
          <w:szCs w:val="24"/>
          <w:lang w:val="sr-Latn-CS"/>
        </w:rPr>
        <w:t xml:space="preserve"> </w:t>
      </w:r>
      <w:r w:rsidRPr="002B78B2">
        <w:rPr>
          <w:rFonts w:ascii="Times New Roman" w:hAnsi="Times New Roman" w:cs="Times New Roman"/>
          <w:sz w:val="24"/>
          <w:szCs w:val="24"/>
          <w:lang w:val="sr-Latn-CS"/>
        </w:rPr>
        <w:t xml:space="preserve">Трибини младих музиколога на </w:t>
      </w:r>
      <w:r w:rsidRPr="002B78B2">
        <w:rPr>
          <w:rFonts w:ascii="Times New Roman" w:hAnsi="Times New Roman" w:cs="Times New Roman"/>
          <w:i/>
          <w:sz w:val="24"/>
          <w:szCs w:val="24"/>
          <w:lang w:val="sr-Latn-CS"/>
        </w:rPr>
        <w:t>49. Фестивалу Мокрањчеви дани</w:t>
      </w:r>
      <w:r w:rsidRPr="002B78B2">
        <w:rPr>
          <w:rFonts w:ascii="Times New Roman" w:hAnsi="Times New Roman" w:cs="Times New Roman"/>
          <w:sz w:val="24"/>
          <w:szCs w:val="24"/>
          <w:lang w:val="sr-Latn-CS"/>
        </w:rPr>
        <w:t xml:space="preserve"> (Неготин, 2014), одржала предавање на тему</w:t>
      </w:r>
      <w:r w:rsidRPr="002B78B2">
        <w:rPr>
          <w:rStyle w:val="apple-style-span"/>
          <w:rFonts w:ascii="Times New Roman" w:hAnsi="Times New Roman" w:cs="Times New Roman"/>
          <w:color w:val="000000"/>
          <w:sz w:val="24"/>
          <w:szCs w:val="24"/>
          <w:lang w:val="sr-Latn-CS"/>
        </w:rPr>
        <w:t xml:space="preserve"> „</w:t>
      </w:r>
      <w:r w:rsidRPr="002B78B2">
        <w:rPr>
          <w:rFonts w:ascii="Times New Roman" w:hAnsi="Times New Roman" w:cs="Times New Roman"/>
          <w:i/>
          <w:sz w:val="24"/>
          <w:szCs w:val="24"/>
          <w:lang w:val="sr-Latn-CS"/>
        </w:rPr>
        <w:t>Čovek kojeg smo čekali</w:t>
      </w:r>
      <w:r w:rsidRPr="002B78B2">
        <w:rPr>
          <w:rFonts w:ascii="Times New Roman" w:hAnsi="Times New Roman" w:cs="Times New Roman"/>
          <w:sz w:val="24"/>
          <w:szCs w:val="24"/>
          <w:lang w:val="sr-Latn-CS"/>
        </w:rPr>
        <w:t xml:space="preserve">. Dragutin Gostuški o vremenu (i) umetnosti Stevana Stojanovića Mokranjca” у оквиру циклуса предавања под називом </w:t>
      </w:r>
      <w:r w:rsidRPr="002B78B2">
        <w:rPr>
          <w:rFonts w:ascii="Times New Roman" w:hAnsi="Times New Roman" w:cs="Times New Roman"/>
          <w:i/>
          <w:sz w:val="24"/>
          <w:szCs w:val="24"/>
          <w:lang w:val="sr-Latn-CS"/>
        </w:rPr>
        <w:t>Поново у Цвијети</w:t>
      </w:r>
      <w:r w:rsidRPr="002B78B2">
        <w:rPr>
          <w:rFonts w:ascii="Times New Roman" w:hAnsi="Times New Roman" w:cs="Times New Roman"/>
          <w:sz w:val="24"/>
          <w:szCs w:val="24"/>
          <w:lang w:val="sr-Latn-CS"/>
        </w:rPr>
        <w:t xml:space="preserve"> у организацији Музичке омладине Београда (Београд, 2014; заједно са Предрагом Ковачевићем), као и предавање </w:t>
      </w:r>
      <w:r w:rsidRPr="002B78B2">
        <w:rPr>
          <w:rStyle w:val="apple-style-span"/>
          <w:rFonts w:ascii="Times New Roman" w:hAnsi="Times New Roman" w:cs="Times New Roman"/>
          <w:color w:val="000000"/>
          <w:sz w:val="24"/>
          <w:szCs w:val="24"/>
          <w:lang w:val="sr-Latn-CS"/>
        </w:rPr>
        <w:t xml:space="preserve">у оквиру циклуса </w:t>
      </w:r>
      <w:r w:rsidRPr="002B78B2">
        <w:rPr>
          <w:rStyle w:val="apple-style-span"/>
          <w:rFonts w:ascii="Times New Roman" w:hAnsi="Times New Roman" w:cs="Times New Roman"/>
          <w:i/>
          <w:color w:val="000000"/>
          <w:sz w:val="24"/>
          <w:szCs w:val="24"/>
          <w:lang w:val="sr-Latn-CS"/>
        </w:rPr>
        <w:t xml:space="preserve">Култура ритмова </w:t>
      </w:r>
      <w:r w:rsidRPr="002B78B2">
        <w:rPr>
          <w:rStyle w:val="apple-style-span"/>
          <w:rFonts w:ascii="Times New Roman" w:hAnsi="Times New Roman" w:cs="Times New Roman"/>
          <w:color w:val="000000"/>
          <w:sz w:val="24"/>
          <w:szCs w:val="24"/>
          <w:lang w:val="sr-Latn-CS"/>
        </w:rPr>
        <w:t xml:space="preserve">(пројекат </w:t>
      </w:r>
      <w:r w:rsidRPr="002B78B2">
        <w:rPr>
          <w:rStyle w:val="apple-style-span"/>
          <w:rFonts w:ascii="Times New Roman" w:hAnsi="Times New Roman" w:cs="Times New Roman"/>
          <w:i/>
          <w:color w:val="000000"/>
          <w:sz w:val="24"/>
          <w:szCs w:val="24"/>
          <w:lang w:val="sr-Latn-CS"/>
        </w:rPr>
        <w:t>Савремена култура Латинске Америке</w:t>
      </w:r>
      <w:r w:rsidRPr="002B78B2">
        <w:rPr>
          <w:rStyle w:val="apple-style-span"/>
          <w:rFonts w:ascii="Times New Roman" w:hAnsi="Times New Roman" w:cs="Times New Roman"/>
          <w:color w:val="000000"/>
          <w:sz w:val="24"/>
          <w:szCs w:val="24"/>
          <w:lang w:val="sr-Latn-CS"/>
        </w:rPr>
        <w:t>, Београд, 2009).</w:t>
      </w:r>
    </w:p>
    <w:p w:rsidR="002B78B2" w:rsidRPr="002B78B2" w:rsidRDefault="002B78B2" w:rsidP="002B78B2">
      <w:pPr>
        <w:spacing w:after="0" w:line="360" w:lineRule="auto"/>
        <w:ind w:firstLine="706"/>
        <w:jc w:val="both"/>
        <w:rPr>
          <w:rStyle w:val="apple-style-span"/>
          <w:rFonts w:ascii="Times New Roman" w:hAnsi="Times New Roman" w:cs="Times New Roman"/>
          <w:color w:val="000000"/>
          <w:sz w:val="24"/>
          <w:szCs w:val="24"/>
          <w:lang w:val="sr-Cyrl-CS"/>
        </w:rPr>
      </w:pPr>
      <w:r w:rsidRPr="002B78B2">
        <w:rPr>
          <w:rStyle w:val="apple-style-span"/>
          <w:rFonts w:ascii="Times New Roman" w:hAnsi="Times New Roman" w:cs="Times New Roman"/>
          <w:color w:val="000000"/>
          <w:sz w:val="24"/>
          <w:szCs w:val="24"/>
          <w:lang w:val="sr-Latn-CS"/>
        </w:rPr>
        <w:t xml:space="preserve">Била је учесница истраживачких радионица </w:t>
      </w:r>
      <w:r w:rsidRPr="002B78B2">
        <w:rPr>
          <w:rStyle w:val="apple-style-span"/>
          <w:rFonts w:ascii="Times New Roman" w:hAnsi="Times New Roman" w:cs="Times New Roman"/>
          <w:i/>
          <w:color w:val="000000"/>
          <w:sz w:val="24"/>
          <w:szCs w:val="24"/>
          <w:lang w:val="sr-Latn-CS"/>
        </w:rPr>
        <w:t>Work in progress</w:t>
      </w:r>
      <w:r w:rsidRPr="002B78B2">
        <w:rPr>
          <w:rStyle w:val="apple-style-span"/>
          <w:rFonts w:ascii="Times New Roman" w:hAnsi="Times New Roman" w:cs="Times New Roman"/>
          <w:color w:val="000000"/>
          <w:sz w:val="24"/>
          <w:szCs w:val="24"/>
          <w:lang w:val="sr-Latn-CS"/>
        </w:rPr>
        <w:t xml:space="preserve">, </w:t>
      </w:r>
      <w:r w:rsidRPr="002B78B2">
        <w:rPr>
          <w:rStyle w:val="apple-style-span"/>
          <w:rFonts w:ascii="Times New Roman" w:hAnsi="Times New Roman" w:cs="Times New Roman"/>
          <w:i/>
          <w:color w:val="000000"/>
          <w:sz w:val="24"/>
          <w:szCs w:val="24"/>
          <w:lang w:val="sr-Latn-CS"/>
        </w:rPr>
        <w:t>Reflexion on Listening and Notating Music</w:t>
      </w:r>
      <w:r w:rsidRPr="002B78B2">
        <w:rPr>
          <w:rStyle w:val="apple-style-span"/>
          <w:rFonts w:ascii="Times New Roman" w:hAnsi="Times New Roman" w:cs="Times New Roman"/>
          <w:color w:val="000000"/>
          <w:sz w:val="24"/>
          <w:szCs w:val="24"/>
          <w:lang w:val="sr-Latn-CS"/>
        </w:rPr>
        <w:t xml:space="preserve">, и </w:t>
      </w:r>
      <w:r w:rsidRPr="002B78B2">
        <w:rPr>
          <w:rStyle w:val="apple-style-span"/>
          <w:rFonts w:ascii="Times New Roman" w:hAnsi="Times New Roman" w:cs="Times New Roman"/>
          <w:i/>
          <w:color w:val="000000"/>
          <w:sz w:val="24"/>
          <w:szCs w:val="24"/>
          <w:lang w:val="sr-Latn-CS"/>
        </w:rPr>
        <w:t>Copy&amp;Paste</w:t>
      </w:r>
      <w:r w:rsidRPr="002B78B2">
        <w:rPr>
          <w:rStyle w:val="apple-style-span"/>
          <w:rFonts w:ascii="Times New Roman" w:hAnsi="Times New Roman" w:cs="Times New Roman"/>
          <w:color w:val="000000"/>
          <w:sz w:val="24"/>
          <w:szCs w:val="24"/>
          <w:lang w:val="sr-Latn-CS"/>
        </w:rPr>
        <w:t xml:space="preserve"> (Музиколошки институт, Универзитет у Бечу, 2009), као и члан организационог тима </w:t>
      </w:r>
      <w:r w:rsidRPr="002B78B2">
        <w:rPr>
          <w:rStyle w:val="apple-style-span"/>
          <w:rFonts w:ascii="Times New Roman" w:hAnsi="Times New Roman" w:cs="Times New Roman"/>
          <w:i/>
          <w:color w:val="000000"/>
          <w:sz w:val="24"/>
          <w:szCs w:val="24"/>
          <w:lang w:val="sr-Latn-CS"/>
        </w:rPr>
        <w:t>Balkan Project – фолклор као средство транстемпоралне и трансрегионалне комуникације</w:t>
      </w:r>
      <w:r w:rsidRPr="002B78B2">
        <w:rPr>
          <w:rStyle w:val="apple-style-span"/>
          <w:rFonts w:ascii="Times New Roman" w:hAnsi="Times New Roman" w:cs="Times New Roman"/>
          <w:color w:val="000000"/>
          <w:sz w:val="24"/>
          <w:szCs w:val="24"/>
          <w:lang w:val="sr-Latn-CS"/>
        </w:rPr>
        <w:t xml:space="preserve"> (Факултет музичке уметности, Београд, 2008).</w:t>
      </w:r>
    </w:p>
    <w:p w:rsidR="002B78B2" w:rsidRPr="00F407BD" w:rsidRDefault="002B78B2" w:rsidP="002B78B2">
      <w:pPr>
        <w:spacing w:after="0" w:line="360" w:lineRule="auto"/>
        <w:ind w:firstLine="706"/>
        <w:jc w:val="both"/>
        <w:rPr>
          <w:rStyle w:val="apple-style-span"/>
          <w:rFonts w:ascii="Times New Roman" w:hAnsi="Times New Roman" w:cs="Times New Roman"/>
          <w:sz w:val="24"/>
          <w:szCs w:val="24"/>
          <w:lang w:val="sr-Cyrl-CS"/>
        </w:rPr>
      </w:pPr>
      <w:r w:rsidRPr="00F407BD">
        <w:rPr>
          <w:rFonts w:ascii="Times New Roman" w:hAnsi="Times New Roman" w:cs="Times New Roman"/>
          <w:sz w:val="24"/>
          <w:szCs w:val="24"/>
          <w:lang w:val="sr-Latn-CS"/>
        </w:rPr>
        <w:t xml:space="preserve">Стручно се усавршавала на </w:t>
      </w:r>
      <w:r w:rsidRPr="00F407BD">
        <w:rPr>
          <w:rFonts w:ascii="Times New Roman" w:hAnsi="Times New Roman" w:cs="Times New Roman"/>
          <w:sz w:val="24"/>
          <w:szCs w:val="24"/>
          <w:shd w:val="clear" w:color="auto" w:fill="FFFFFF"/>
          <w:lang w:val="sr-Latn-CS"/>
        </w:rPr>
        <w:t>Литванскoj академији за музику и театар из Виљнуса (Литванија) у оквиру</w:t>
      </w:r>
      <w:r w:rsidRPr="00F407BD">
        <w:rPr>
          <w:rFonts w:ascii="Times New Roman" w:hAnsi="Times New Roman" w:cs="Times New Roman"/>
          <w:sz w:val="24"/>
          <w:szCs w:val="24"/>
          <w:lang w:val="sr-Latn-CS"/>
        </w:rPr>
        <w:t xml:space="preserve"> Еразмус + билатералне размене /активност К107/ oд 30. 08. до 05. 09. 2016. године и истраживала доступну грађу везану за стваралачки опус Mикалојуса Kонстантинаса Чиурлиониса у библиотеци поменуте академије.</w:t>
      </w:r>
    </w:p>
    <w:p w:rsidR="002B78B2" w:rsidRPr="002B78B2" w:rsidRDefault="002B78B2" w:rsidP="002B78B2">
      <w:pPr>
        <w:spacing w:after="0" w:line="360" w:lineRule="auto"/>
        <w:ind w:firstLine="706"/>
        <w:jc w:val="both"/>
        <w:rPr>
          <w:rFonts w:ascii="Times New Roman" w:hAnsi="Times New Roman" w:cs="Times New Roman"/>
          <w:sz w:val="24"/>
          <w:szCs w:val="24"/>
          <w:lang w:val="sr-Cyrl-CS"/>
        </w:rPr>
      </w:pPr>
      <w:r w:rsidRPr="002B78B2">
        <w:rPr>
          <w:rStyle w:val="apple-style-span"/>
          <w:rFonts w:ascii="Times New Roman" w:hAnsi="Times New Roman" w:cs="Times New Roman"/>
          <w:color w:val="000000"/>
          <w:sz w:val="24"/>
          <w:szCs w:val="24"/>
          <w:lang w:val="sr-Latn-CS"/>
        </w:rPr>
        <w:t>Такође, била је један од студената</w:t>
      </w:r>
      <w:r w:rsidRPr="002B78B2">
        <w:rPr>
          <w:rStyle w:val="apple-style-span"/>
          <w:rFonts w:ascii="Times New Roman" w:hAnsi="Times New Roman" w:cs="Times New Roman"/>
          <w:i/>
          <w:color w:val="000000"/>
          <w:sz w:val="24"/>
          <w:szCs w:val="24"/>
          <w:lang w:val="sr-Latn-CS"/>
        </w:rPr>
        <w:t>–</w:t>
      </w:r>
      <w:r w:rsidRPr="002B78B2">
        <w:rPr>
          <w:rStyle w:val="apple-style-span"/>
          <w:rFonts w:ascii="Times New Roman" w:hAnsi="Times New Roman" w:cs="Times New Roman"/>
          <w:color w:val="000000"/>
          <w:sz w:val="24"/>
          <w:szCs w:val="24"/>
          <w:lang w:val="sr-Latn-CS"/>
        </w:rPr>
        <w:t xml:space="preserve">уредника зборника студентских радова </w:t>
      </w:r>
      <w:r w:rsidRPr="002B78B2">
        <w:rPr>
          <w:rStyle w:val="apple-style-span"/>
          <w:rFonts w:ascii="Times New Roman" w:hAnsi="Times New Roman" w:cs="Times New Roman"/>
          <w:i/>
          <w:color w:val="000000"/>
          <w:sz w:val="24"/>
          <w:szCs w:val="24"/>
          <w:lang w:val="sr-Latn-CS"/>
        </w:rPr>
        <w:t>Од Платона до Џона Зорна</w:t>
      </w:r>
      <w:r w:rsidRPr="002B78B2">
        <w:rPr>
          <w:rStyle w:val="apple-style-span"/>
          <w:rFonts w:ascii="Times New Roman" w:hAnsi="Times New Roman" w:cs="Times New Roman"/>
          <w:color w:val="000000"/>
          <w:sz w:val="24"/>
          <w:szCs w:val="24"/>
          <w:lang w:val="sr-Latn-CS"/>
        </w:rPr>
        <w:t xml:space="preserve"> (Београд, ФМУ, Катедра за музикологију, 2008), уредница програмских  књижица скупова </w:t>
      </w:r>
      <w:r w:rsidRPr="002B78B2">
        <w:rPr>
          <w:rStyle w:val="apple-style-span"/>
          <w:rFonts w:ascii="Times New Roman" w:hAnsi="Times New Roman" w:cs="Times New Roman"/>
          <w:i/>
          <w:color w:val="000000"/>
          <w:sz w:val="24"/>
          <w:szCs w:val="24"/>
          <w:lang w:val="sr-Latn-CS"/>
        </w:rPr>
        <w:t xml:space="preserve">Music and Paper – Music and Screen, </w:t>
      </w:r>
      <w:r w:rsidRPr="002B78B2">
        <w:rPr>
          <w:rFonts w:ascii="Times New Roman" w:hAnsi="Times New Roman" w:cs="Times New Roman"/>
          <w:sz w:val="24"/>
          <w:szCs w:val="24"/>
          <w:lang w:val="sr-Latn-CS"/>
        </w:rPr>
        <w:t xml:space="preserve">XI. </w:t>
      </w:r>
      <w:r w:rsidRPr="002B78B2">
        <w:rPr>
          <w:rStyle w:val="apple-style-span"/>
          <w:rFonts w:ascii="Times New Roman" w:hAnsi="Times New Roman" w:cs="Times New Roman"/>
          <w:color w:val="000000"/>
          <w:sz w:val="24"/>
          <w:szCs w:val="24"/>
          <w:lang w:val="sr-Latn-CS"/>
        </w:rPr>
        <w:t>International Conference of the Department of Musicology,</w:t>
      </w:r>
      <w:r w:rsidRPr="002B78B2">
        <w:rPr>
          <w:rStyle w:val="apple-style-span"/>
          <w:rFonts w:ascii="Times New Roman" w:hAnsi="Times New Roman" w:cs="Times New Roman"/>
          <w:i/>
          <w:color w:val="000000"/>
          <w:sz w:val="24"/>
          <w:szCs w:val="24"/>
          <w:lang w:val="sr-Latn-CS"/>
        </w:rPr>
        <w:t xml:space="preserve"> </w:t>
      </w:r>
      <w:r w:rsidRPr="002B78B2">
        <w:rPr>
          <w:rStyle w:val="apple-style-span"/>
          <w:rFonts w:ascii="Times New Roman" w:hAnsi="Times New Roman" w:cs="Times New Roman"/>
          <w:color w:val="000000"/>
          <w:sz w:val="24"/>
          <w:szCs w:val="24"/>
          <w:lang w:val="sr-Latn-CS"/>
        </w:rPr>
        <w:t xml:space="preserve">Faculty of Music (Belgrade, 2012; заједно са Биљаном Срећковић), </w:t>
      </w:r>
      <w:r w:rsidRPr="002B78B2">
        <w:rPr>
          <w:rFonts w:ascii="Times New Roman" w:hAnsi="Times New Roman" w:cs="Times New Roman"/>
          <w:i/>
          <w:iCs/>
          <w:sz w:val="24"/>
          <w:szCs w:val="24"/>
          <w:lang w:val="sr-Latn-CS"/>
        </w:rPr>
        <w:t>Musical Practices. Continuities and Transitions</w:t>
      </w:r>
      <w:r w:rsidRPr="002B78B2">
        <w:rPr>
          <w:rFonts w:ascii="Times New Roman" w:hAnsi="Times New Roman" w:cs="Times New Roman"/>
          <w:sz w:val="24"/>
          <w:szCs w:val="24"/>
          <w:lang w:val="sr-Latn-CS"/>
        </w:rPr>
        <w:t>. XII. International Conference of the Department of Musicology, Faculty of Music (Belgrade, 2014; заједно са Иваном Миладиновић-Приц</w:t>
      </w:r>
      <w:r w:rsidR="00134F49">
        <w:rPr>
          <w:rFonts w:ascii="Times New Roman" w:hAnsi="Times New Roman" w:cs="Times New Roman"/>
          <w:sz w:val="24"/>
          <w:szCs w:val="24"/>
          <w:lang w:val="sr-Latn-CS"/>
        </w:rPr>
        <w:t>a</w:t>
      </w:r>
      <w:r w:rsidRPr="002B78B2">
        <w:rPr>
          <w:rFonts w:ascii="Times New Roman" w:hAnsi="Times New Roman" w:cs="Times New Roman"/>
          <w:sz w:val="24"/>
          <w:szCs w:val="24"/>
          <w:lang w:val="sr-Latn-CS"/>
        </w:rPr>
        <w:t xml:space="preserve">), </w:t>
      </w:r>
      <w:r w:rsidRPr="00F407BD">
        <w:rPr>
          <w:rFonts w:ascii="Times New Roman" w:hAnsi="Times New Roman" w:cs="Times New Roman"/>
          <w:i/>
          <w:sz w:val="24"/>
          <w:szCs w:val="24"/>
          <w:lang w:val="sr-Latn-CS"/>
        </w:rPr>
        <w:t>Transpositions: Music/Image</w:t>
      </w:r>
      <w:r w:rsidRPr="00F407BD">
        <w:rPr>
          <w:rFonts w:ascii="Times New Roman" w:hAnsi="Times New Roman" w:cs="Times New Roman"/>
          <w:sz w:val="24"/>
          <w:szCs w:val="24"/>
          <w:lang w:val="sr-Latn-CS"/>
        </w:rPr>
        <w:t>. XIII. International Conference of the Department of Musicology, Faculty of Music (Belgrade, 2016; заједно са Иваном Перковић и Тијаном Поповић Млађеновић),</w:t>
      </w:r>
      <w:r w:rsidRPr="002B78B2">
        <w:rPr>
          <w:rFonts w:ascii="Times New Roman" w:hAnsi="Times New Roman" w:cs="Times New Roman"/>
          <w:sz w:val="24"/>
          <w:szCs w:val="24"/>
          <w:lang w:val="sr-Latn-CS"/>
        </w:rPr>
        <w:t xml:space="preserve"> као и уредница књижице уз CD издање концерта </w:t>
      </w:r>
      <w:r w:rsidRPr="002B78B2">
        <w:rPr>
          <w:rFonts w:ascii="Times New Roman" w:hAnsi="Times New Roman" w:cs="Times New Roman"/>
          <w:i/>
          <w:sz w:val="24"/>
          <w:szCs w:val="24"/>
          <w:lang w:val="sr-Latn-CS"/>
        </w:rPr>
        <w:t>Антологијска дела српске музике 2</w:t>
      </w:r>
      <w:r w:rsidRPr="002B78B2">
        <w:rPr>
          <w:rFonts w:ascii="Times New Roman" w:hAnsi="Times New Roman" w:cs="Times New Roman"/>
          <w:sz w:val="24"/>
          <w:szCs w:val="24"/>
          <w:lang w:val="sr-Latn-CS"/>
        </w:rPr>
        <w:t xml:space="preserve"> (Београд, Музиколошко друштво Србије, 2010).</w:t>
      </w:r>
      <w:r>
        <w:rPr>
          <w:rFonts w:ascii="Times New Roman" w:hAnsi="Times New Roman" w:cs="Times New Roman"/>
          <w:sz w:val="24"/>
          <w:szCs w:val="24"/>
          <w:lang w:val="sr-Cyrl-CS"/>
        </w:rPr>
        <w:t xml:space="preserve"> Б</w:t>
      </w:r>
      <w:r w:rsidRPr="002B78B2">
        <w:rPr>
          <w:rFonts w:ascii="Times New Roman" w:hAnsi="Times New Roman" w:cs="Times New Roman"/>
          <w:sz w:val="24"/>
          <w:szCs w:val="24"/>
          <w:lang w:val="sr-Latn-CS"/>
        </w:rPr>
        <w:t>ила</w:t>
      </w:r>
      <w:r>
        <w:rPr>
          <w:rFonts w:ascii="Times New Roman" w:hAnsi="Times New Roman" w:cs="Times New Roman"/>
          <w:sz w:val="24"/>
          <w:szCs w:val="24"/>
          <w:lang w:val="sr-Cyrl-CS"/>
        </w:rPr>
        <w:t xml:space="preserve"> је</w:t>
      </w:r>
      <w:r w:rsidRPr="002B78B2">
        <w:rPr>
          <w:rFonts w:ascii="Times New Roman" w:hAnsi="Times New Roman" w:cs="Times New Roman"/>
          <w:sz w:val="24"/>
          <w:szCs w:val="24"/>
          <w:lang w:val="sr-Latn-CS"/>
        </w:rPr>
        <w:t xml:space="preserve"> и председник  жирија 23. Квиза Музичке омладине Београда (Неготин, 15-19. септембар 2014. године).</w:t>
      </w:r>
    </w:p>
    <w:p w:rsidR="002B78B2" w:rsidRPr="002B78B2" w:rsidRDefault="002B78B2" w:rsidP="002B78B2">
      <w:pPr>
        <w:autoSpaceDE w:val="0"/>
        <w:autoSpaceDN w:val="0"/>
        <w:adjustRightInd w:val="0"/>
        <w:spacing w:after="0" w:line="360" w:lineRule="auto"/>
        <w:ind w:firstLine="706"/>
        <w:jc w:val="both"/>
        <w:rPr>
          <w:rFonts w:ascii="Times New Roman" w:hAnsi="Times New Roman" w:cs="Times New Roman"/>
          <w:sz w:val="24"/>
          <w:szCs w:val="24"/>
          <w:lang w:val="sr-Cyrl-CS"/>
        </w:rPr>
      </w:pPr>
      <w:r w:rsidRPr="002B78B2">
        <w:rPr>
          <w:rFonts w:ascii="Times New Roman" w:hAnsi="Times New Roman" w:cs="Times New Roman"/>
          <w:sz w:val="24"/>
          <w:szCs w:val="24"/>
          <w:lang w:val="sr-Latn-CS"/>
        </w:rPr>
        <w:lastRenderedPageBreak/>
        <w:t xml:space="preserve">Ивана Петковић је била члан Организационих одбора три последње међународне конференције које је организовала Катедра за музикологију ФМУ у Београду: </w:t>
      </w:r>
      <w:r w:rsidRPr="002B78B2">
        <w:rPr>
          <w:rFonts w:ascii="Times New Roman" w:hAnsi="Times New Roman" w:cs="Times New Roman"/>
          <w:i/>
          <w:sz w:val="24"/>
          <w:szCs w:val="24"/>
          <w:lang w:val="sr-Latn-CS"/>
        </w:rPr>
        <w:t>Music and Screen. Music and Paper</w:t>
      </w:r>
      <w:r w:rsidRPr="002B78B2">
        <w:rPr>
          <w:rFonts w:ascii="Times New Roman" w:hAnsi="Times New Roman" w:cs="Times New Roman"/>
          <w:sz w:val="24"/>
          <w:szCs w:val="24"/>
          <w:lang w:val="sr-Latn-CS"/>
        </w:rPr>
        <w:t>, XI.</w:t>
      </w:r>
      <w:r w:rsidRPr="002B78B2">
        <w:rPr>
          <w:rFonts w:ascii="Times New Roman" w:hAnsi="Times New Roman" w:cs="Times New Roman"/>
          <w:i/>
          <w:sz w:val="24"/>
          <w:szCs w:val="24"/>
          <w:lang w:val="sr-Latn-CS"/>
        </w:rPr>
        <w:t xml:space="preserve"> </w:t>
      </w:r>
      <w:r w:rsidRPr="002B78B2">
        <w:rPr>
          <w:rFonts w:ascii="Times New Roman" w:hAnsi="Times New Roman" w:cs="Times New Roman"/>
          <w:sz w:val="24"/>
          <w:szCs w:val="24"/>
          <w:lang w:val="sr-Latn-CS"/>
        </w:rPr>
        <w:t xml:space="preserve">International Conference of the Department of Musicology, Faculty of Music, University of Arts in Belgrade (Београд, април 2012), </w:t>
      </w:r>
      <w:r w:rsidRPr="002B78B2">
        <w:rPr>
          <w:rFonts w:ascii="Times New Roman" w:hAnsi="Times New Roman" w:cs="Times New Roman"/>
          <w:i/>
          <w:iCs/>
          <w:sz w:val="24"/>
          <w:szCs w:val="24"/>
          <w:lang w:val="sr-Latn-CS"/>
        </w:rPr>
        <w:t>Musical Practices. Continuities and Transitions</w:t>
      </w:r>
      <w:r w:rsidRPr="002B78B2">
        <w:rPr>
          <w:rFonts w:ascii="Times New Roman" w:hAnsi="Times New Roman" w:cs="Times New Roman"/>
          <w:sz w:val="24"/>
          <w:szCs w:val="24"/>
          <w:lang w:val="sr-Latn-CS"/>
        </w:rPr>
        <w:t xml:space="preserve">. XII. International Conference of the Department of Musicology, Faculty of Music, University of Arts in Belgrade (Београд, април 2014) и </w:t>
      </w:r>
      <w:r w:rsidRPr="002B78B2">
        <w:rPr>
          <w:rFonts w:ascii="Times New Roman" w:hAnsi="Times New Roman" w:cs="Times New Roman"/>
          <w:i/>
          <w:sz w:val="24"/>
          <w:szCs w:val="24"/>
          <w:lang w:val="sr-Latn-CS"/>
        </w:rPr>
        <w:t>Transpositions: Music/Image</w:t>
      </w:r>
      <w:r w:rsidRPr="002B78B2">
        <w:rPr>
          <w:rFonts w:ascii="Times New Roman" w:hAnsi="Times New Roman" w:cs="Times New Roman"/>
          <w:sz w:val="24"/>
          <w:szCs w:val="24"/>
          <w:lang w:val="sr-Latn-CS"/>
        </w:rPr>
        <w:t xml:space="preserve">, XIII. International Conference of the Department of Musicology, Faculty of Music, University of Arts in Belgrade (Београд, октобар 2016). Такође је, између осталих, својим запаженим учешћем и излагањем на промоцијама издања Катедре за музикологију (април 2014. у оквиру међународне конференције </w:t>
      </w:r>
      <w:r w:rsidRPr="002B78B2">
        <w:rPr>
          <w:rFonts w:ascii="Times New Roman" w:hAnsi="Times New Roman" w:cs="Times New Roman"/>
          <w:i/>
          <w:iCs/>
          <w:sz w:val="24"/>
          <w:szCs w:val="24"/>
          <w:lang w:val="sr-Latn-CS"/>
        </w:rPr>
        <w:t>Musical Practices. Continuities and Transitions</w:t>
      </w:r>
      <w:r w:rsidRPr="002B78B2">
        <w:rPr>
          <w:rFonts w:ascii="Times New Roman" w:hAnsi="Times New Roman" w:cs="Times New Roman"/>
          <w:iCs/>
          <w:sz w:val="24"/>
          <w:szCs w:val="24"/>
          <w:lang w:val="sr-Latn-CS"/>
        </w:rPr>
        <w:t>, као и на Сајму књига у октобру 2014. године) допринела ширењу активности Центра за издавачку делатност ФМУ у Београду.</w:t>
      </w:r>
    </w:p>
    <w:p w:rsidR="002B78B2" w:rsidRPr="002B78B2" w:rsidRDefault="002B78B2" w:rsidP="006B0994">
      <w:pPr>
        <w:spacing w:after="0" w:line="360" w:lineRule="auto"/>
        <w:ind w:firstLine="706"/>
        <w:jc w:val="both"/>
        <w:rPr>
          <w:rFonts w:ascii="Times New Roman" w:hAnsi="Times New Roman" w:cs="Times New Roman"/>
          <w:sz w:val="24"/>
          <w:szCs w:val="24"/>
          <w:lang w:val="sr-Cyrl-CS"/>
        </w:rPr>
      </w:pPr>
      <w:r w:rsidRPr="002B78B2">
        <w:rPr>
          <w:rFonts w:ascii="Times New Roman" w:hAnsi="Times New Roman" w:cs="Times New Roman"/>
          <w:sz w:val="24"/>
          <w:szCs w:val="24"/>
          <w:lang w:val="sr-Latn-CS"/>
        </w:rPr>
        <w:t xml:space="preserve">У периоду од фебруара 2011. до фебруара 2012. године, у својству  студента прве а, потом, и друге године докторских студија на ФМУ у Београду, Петковићева је била ангажована као сарадник у настави при Катедри за музикологију ФМУ на предметима Општа историја музике, Национална историја музике и Историја музике. У звање асистента за ужу научну област Mузикологијa на Катедри за музикологију ФМУ у Београду, Ивана Петковић је изабрана у децембру 2012. године. Од  </w:t>
      </w:r>
      <w:r w:rsidRPr="002B78B2">
        <w:rPr>
          <w:rStyle w:val="apple-style-span"/>
          <w:rFonts w:ascii="Times New Roman" w:hAnsi="Times New Roman" w:cs="Times New Roman"/>
          <w:color w:val="000000"/>
          <w:sz w:val="24"/>
          <w:szCs w:val="24"/>
          <w:lang w:val="sr-Latn-CS"/>
        </w:rPr>
        <w:t>наведеног тренутка избора, па до данас, Петковићева је радила под менторством ванр. проф. др Тијане Поповић Млађеновић (на предметима: Општа историја музике – Стара музика 1; Национална историја музике – Романтизам 2; Општа историја музике – Романтизам 7; Семинар из Опште и Националне историје музике 1 и 3; Историја музике 1; Историја музике 2), затим ванр. проф. др Марије Масникосе (на предметима: Општа историја музике – Стара музика 2; Национална историја музике – Романтизам 3; Историја музике 2), ванр. проф. др Иване Перковић (на предметима: Општа историја музике – Класицизам 2; Општа историја музике – Класицизам 3), као и ванр. проф. др Драгане Стојановић-Новичић (на курсевима: Општа историја музике – Савремена 4; Историја музике 5).</w:t>
      </w:r>
      <w:r w:rsidR="006B0994" w:rsidRPr="006B0994">
        <w:rPr>
          <w:rFonts w:ascii="Times New Roman" w:hAnsi="Times New Roman" w:cs="Times New Roman"/>
          <w:sz w:val="24"/>
          <w:szCs w:val="24"/>
          <w:lang w:val="sr-Latn-CS"/>
        </w:rPr>
        <w:t xml:space="preserve"> </w:t>
      </w:r>
      <w:r w:rsidR="006B0994">
        <w:rPr>
          <w:rFonts w:ascii="Times New Roman" w:hAnsi="Times New Roman" w:cs="Times New Roman"/>
          <w:sz w:val="24"/>
          <w:szCs w:val="24"/>
          <w:lang w:val="sr-Cyrl-CS"/>
        </w:rPr>
        <w:t>Такође, б</w:t>
      </w:r>
      <w:r w:rsidR="006B0994" w:rsidRPr="003B46D7">
        <w:rPr>
          <w:rFonts w:ascii="Times New Roman" w:hAnsi="Times New Roman" w:cs="Times New Roman"/>
          <w:sz w:val="24"/>
          <w:szCs w:val="24"/>
          <w:lang w:val="sr-Latn-CS"/>
        </w:rPr>
        <w:t xml:space="preserve">ила је сарадник на предмету </w:t>
      </w:r>
      <w:r w:rsidR="006B0994" w:rsidRPr="003B46D7">
        <w:rPr>
          <w:rFonts w:ascii="Times New Roman" w:hAnsi="Times New Roman" w:cs="Times New Roman"/>
          <w:i/>
          <w:sz w:val="24"/>
          <w:szCs w:val="24"/>
          <w:lang w:val="sr-Latn-CS"/>
        </w:rPr>
        <w:t>Увод у студије савремене уметности 1</w:t>
      </w:r>
      <w:r w:rsidR="006B0994" w:rsidRPr="003B46D7">
        <w:rPr>
          <w:rFonts w:ascii="Times New Roman" w:hAnsi="Times New Roman" w:cs="Times New Roman"/>
          <w:sz w:val="24"/>
          <w:szCs w:val="24"/>
          <w:lang w:val="sr-Latn-CS"/>
        </w:rPr>
        <w:t xml:space="preserve"> </w:t>
      </w:r>
      <w:r w:rsidR="006B0994">
        <w:rPr>
          <w:rFonts w:ascii="Times New Roman" w:hAnsi="Times New Roman" w:cs="Times New Roman"/>
          <w:sz w:val="24"/>
          <w:szCs w:val="24"/>
          <w:lang w:val="sr-Cyrl-CS"/>
        </w:rPr>
        <w:t xml:space="preserve">у класи ред. проф. Тијане Поповић Млађеновић </w:t>
      </w:r>
      <w:r w:rsidR="006B0994" w:rsidRPr="003B46D7">
        <w:rPr>
          <w:rFonts w:ascii="Times New Roman" w:hAnsi="Times New Roman" w:cs="Times New Roman"/>
          <w:sz w:val="24"/>
          <w:szCs w:val="24"/>
          <w:lang w:val="sr-Latn-CS"/>
        </w:rPr>
        <w:t xml:space="preserve">у оквиру </w:t>
      </w:r>
      <w:r w:rsidR="006B0994" w:rsidRPr="003B46D7">
        <w:rPr>
          <w:rFonts w:ascii="Times New Roman" w:hAnsi="Times New Roman" w:cs="Times New Roman"/>
          <w:sz w:val="24"/>
          <w:szCs w:val="24"/>
          <w:lang w:val="sr-Cyrl-CS"/>
        </w:rPr>
        <w:t xml:space="preserve">мастер </w:t>
      </w:r>
      <w:r w:rsidR="006B0994" w:rsidRPr="003B46D7">
        <w:rPr>
          <w:rFonts w:ascii="Times New Roman" w:hAnsi="Times New Roman" w:cs="Times New Roman"/>
          <w:sz w:val="24"/>
          <w:szCs w:val="24"/>
          <w:lang w:val="sr-Latn-CS"/>
        </w:rPr>
        <w:t xml:space="preserve">студијског програма </w:t>
      </w:r>
      <w:r w:rsidR="006B0994" w:rsidRPr="003B46D7">
        <w:rPr>
          <w:rFonts w:ascii="Times New Roman" w:hAnsi="Times New Roman" w:cs="Times New Roman"/>
          <w:i/>
          <w:sz w:val="24"/>
          <w:szCs w:val="24"/>
          <w:lang w:val="sr-Latn-CS"/>
        </w:rPr>
        <w:t>Теорија уметности и медија</w:t>
      </w:r>
      <w:r w:rsidR="006B0994" w:rsidRPr="003B46D7">
        <w:rPr>
          <w:rFonts w:ascii="Times New Roman" w:hAnsi="Times New Roman" w:cs="Times New Roman"/>
          <w:sz w:val="24"/>
          <w:szCs w:val="24"/>
          <w:lang w:val="sr-Latn-CS"/>
        </w:rPr>
        <w:t xml:space="preserve"> на Универзитету уметности у Београду у току другог семестра школске 2016/2017. године.</w:t>
      </w:r>
    </w:p>
    <w:p w:rsidR="002B78B2" w:rsidRPr="002B78B2" w:rsidRDefault="002B78B2" w:rsidP="002B78B2">
      <w:pPr>
        <w:spacing w:after="0" w:line="360" w:lineRule="auto"/>
        <w:ind w:firstLine="706"/>
        <w:jc w:val="both"/>
        <w:rPr>
          <w:rFonts w:ascii="Times New Roman" w:hAnsi="Times New Roman" w:cs="Times New Roman"/>
          <w:sz w:val="24"/>
          <w:szCs w:val="24"/>
          <w:lang w:val="sr-Cyrl-CS"/>
        </w:rPr>
      </w:pPr>
      <w:r w:rsidRPr="002B78B2">
        <w:rPr>
          <w:rFonts w:ascii="Times New Roman" w:hAnsi="Times New Roman" w:cs="Times New Roman"/>
          <w:sz w:val="24"/>
          <w:szCs w:val="24"/>
          <w:lang w:val="sr-Latn-CS"/>
        </w:rPr>
        <w:lastRenderedPageBreak/>
        <w:t xml:space="preserve">Уз помоћ асистенткиње Иване Петковић, а у оквиру класе ванр. проф. др Марије Масникосе, студенти тадашње четврте године студија музикологије – Јована Аврамовић, Тијана Адамовић, Вања Вулетић, Милица Ђерић, Предраг Ковачевић, Милош Маринковић, Владимир Перишић, Милица Петровић и Маша Спаић – припремили су текстове које су као колективни рад изложили на научном скупу </w:t>
      </w:r>
      <w:r w:rsidRPr="002B78B2">
        <w:rPr>
          <w:rFonts w:ascii="Times New Roman" w:hAnsi="Times New Roman" w:cs="Times New Roman"/>
          <w:i/>
          <w:sz w:val="24"/>
          <w:szCs w:val="24"/>
          <w:lang w:val="sr-Latn-CS"/>
        </w:rPr>
        <w:t>Многострука уметничка делатност Предрага Милошевића (1904 – 1988). Поводом 110. годишњице његовог рођења</w:t>
      </w:r>
      <w:r w:rsidRPr="002B78B2">
        <w:rPr>
          <w:rFonts w:ascii="Times New Roman" w:hAnsi="Times New Roman" w:cs="Times New Roman"/>
          <w:sz w:val="24"/>
          <w:szCs w:val="24"/>
          <w:lang w:val="sr-Latn-CS"/>
        </w:rPr>
        <w:t xml:space="preserve"> у организацији Факултета музичке уметности у Београду и Музиколошког друштва Србије (децембар 2014). Поменути прилози студената објављени су у оквиру колективне монографије посвећене обележавању 110 година од рођења Предрага Милошевића (Београд, Музиколошко друштво Србије, 2015).</w:t>
      </w:r>
    </w:p>
    <w:p w:rsidR="002B78B2" w:rsidRPr="002B78B2" w:rsidRDefault="002B78B2" w:rsidP="002B78B2">
      <w:pPr>
        <w:spacing w:after="0" w:line="360" w:lineRule="auto"/>
        <w:ind w:firstLine="706"/>
        <w:jc w:val="both"/>
        <w:rPr>
          <w:rFonts w:ascii="Times New Roman" w:hAnsi="Times New Roman" w:cs="Times New Roman"/>
          <w:sz w:val="24"/>
          <w:szCs w:val="24"/>
          <w:lang w:val="sr-Cyrl-CS"/>
        </w:rPr>
      </w:pPr>
      <w:r w:rsidRPr="002B78B2">
        <w:rPr>
          <w:rFonts w:ascii="Times New Roman" w:hAnsi="Times New Roman" w:cs="Times New Roman"/>
          <w:sz w:val="24"/>
          <w:szCs w:val="24"/>
          <w:lang w:val="sr-Latn-CS"/>
        </w:rPr>
        <w:t xml:space="preserve">Ивана Петковић је члан Музиколошког друштва од 2010. године, а у периоду од 2010. до 2014. године, радила је као секретар овог друштва. За то време је ангажовано учествовала у организацији и реализацији значајног броја пројеката МДС: </w:t>
      </w:r>
      <w:r w:rsidRPr="002B78B2">
        <w:rPr>
          <w:rFonts w:ascii="Times New Roman" w:hAnsi="Times New Roman" w:cs="Times New Roman"/>
          <w:i/>
          <w:sz w:val="24"/>
          <w:szCs w:val="24"/>
          <w:lang w:val="sr-Latn-CS"/>
        </w:rPr>
        <w:t>Антологијска дела српске музике 2</w:t>
      </w:r>
      <w:r w:rsidRPr="002B78B2">
        <w:rPr>
          <w:rFonts w:ascii="Times New Roman" w:hAnsi="Times New Roman" w:cs="Times New Roman"/>
          <w:sz w:val="24"/>
          <w:szCs w:val="24"/>
          <w:lang w:val="sr-Latn-CS"/>
        </w:rPr>
        <w:t xml:space="preserve"> (концерт одржан у Свечаној  сали Скупштине Града, Београд, новембар 2010); </w:t>
      </w:r>
      <w:r w:rsidRPr="002B78B2">
        <w:rPr>
          <w:rFonts w:ascii="Times New Roman" w:hAnsi="Times New Roman" w:cs="Times New Roman"/>
          <w:i/>
          <w:sz w:val="24"/>
          <w:szCs w:val="24"/>
          <w:lang w:val="sr-Latn-CS"/>
        </w:rPr>
        <w:t>Праг и студенти композиције из Краљевине Југославије. Поводом 100-годишњице рођења Станојла Рајичића и Војислава Вучковића</w:t>
      </w:r>
      <w:r w:rsidRPr="002B78B2">
        <w:rPr>
          <w:rFonts w:ascii="Times New Roman" w:hAnsi="Times New Roman" w:cs="Times New Roman"/>
          <w:sz w:val="24"/>
          <w:szCs w:val="24"/>
          <w:lang w:val="sr-Latn-CS"/>
        </w:rPr>
        <w:t xml:space="preserve"> (колективна монографија, Београд, 2010); </w:t>
      </w:r>
      <w:r w:rsidRPr="002B78B2">
        <w:rPr>
          <w:rFonts w:ascii="Times New Roman" w:hAnsi="Times New Roman" w:cs="Times New Roman"/>
          <w:i/>
          <w:sz w:val="24"/>
          <w:szCs w:val="24"/>
          <w:lang w:val="sr-Latn-CS"/>
        </w:rPr>
        <w:t>Никола Херцигоња (1911-2000) - Човек, дело, време. Поводом 100 година од његовог рођења</w:t>
      </w:r>
      <w:r w:rsidRPr="002B78B2">
        <w:rPr>
          <w:rFonts w:ascii="Times New Roman" w:hAnsi="Times New Roman" w:cs="Times New Roman"/>
          <w:sz w:val="24"/>
          <w:szCs w:val="24"/>
          <w:lang w:val="sr-Latn-CS"/>
        </w:rPr>
        <w:t xml:space="preserve"> (колективна монографија, Београд, 2012); </w:t>
      </w:r>
      <w:r w:rsidRPr="002B78B2">
        <w:rPr>
          <w:rFonts w:ascii="Times New Roman" w:hAnsi="Times New Roman" w:cs="Times New Roman"/>
          <w:i/>
          <w:sz w:val="24"/>
          <w:szCs w:val="24"/>
          <w:lang w:val="sr-Latn-CS"/>
        </w:rPr>
        <w:t>Антологијска дела српске музике 3</w:t>
      </w:r>
      <w:r w:rsidRPr="002B78B2">
        <w:rPr>
          <w:rFonts w:ascii="Times New Roman" w:hAnsi="Times New Roman" w:cs="Times New Roman"/>
          <w:sz w:val="24"/>
          <w:szCs w:val="24"/>
          <w:lang w:val="sr-Latn-CS"/>
        </w:rPr>
        <w:t xml:space="preserve"> - </w:t>
      </w:r>
      <w:r w:rsidRPr="002B78B2">
        <w:rPr>
          <w:rFonts w:ascii="Times New Roman" w:hAnsi="Times New Roman" w:cs="Times New Roman"/>
          <w:i/>
          <w:sz w:val="24"/>
          <w:szCs w:val="24"/>
          <w:lang w:val="sr-Latn-CS"/>
        </w:rPr>
        <w:t xml:space="preserve">Два српска балета </w:t>
      </w:r>
      <w:r w:rsidRPr="002B78B2">
        <w:rPr>
          <w:rFonts w:ascii="Times New Roman" w:hAnsi="Times New Roman" w:cs="Times New Roman"/>
          <w:sz w:val="24"/>
          <w:szCs w:val="24"/>
          <w:lang w:val="sr-Latn-CS"/>
        </w:rPr>
        <w:t>(</w:t>
      </w:r>
      <w:r w:rsidRPr="002B78B2">
        <w:rPr>
          <w:rFonts w:ascii="Times New Roman" w:hAnsi="Times New Roman" w:cs="Times New Roman"/>
          <w:i/>
          <w:sz w:val="24"/>
          <w:szCs w:val="24"/>
          <w:lang w:val="sr-Latn-CS"/>
        </w:rPr>
        <w:t>Собарева метла</w:t>
      </w:r>
      <w:r w:rsidRPr="002B78B2">
        <w:rPr>
          <w:rFonts w:ascii="Times New Roman" w:hAnsi="Times New Roman" w:cs="Times New Roman"/>
          <w:sz w:val="24"/>
          <w:szCs w:val="24"/>
          <w:lang w:val="sr-Latn-CS"/>
        </w:rPr>
        <w:t xml:space="preserve"> Милоја Милојевића и </w:t>
      </w:r>
      <w:r w:rsidRPr="002B78B2">
        <w:rPr>
          <w:rFonts w:ascii="Times New Roman" w:hAnsi="Times New Roman" w:cs="Times New Roman"/>
          <w:i/>
          <w:sz w:val="24"/>
          <w:szCs w:val="24"/>
          <w:lang w:val="sr-Latn-CS"/>
        </w:rPr>
        <w:t>Балада о месецу луталици</w:t>
      </w:r>
      <w:r w:rsidRPr="002B78B2">
        <w:rPr>
          <w:rFonts w:ascii="Times New Roman" w:hAnsi="Times New Roman" w:cs="Times New Roman"/>
          <w:sz w:val="24"/>
          <w:szCs w:val="24"/>
          <w:lang w:val="sr-Latn-CS"/>
        </w:rPr>
        <w:t xml:space="preserve"> Душана Радића), копродукција Музиколошког друштва Србије и Opera&amp;Theatre </w:t>
      </w:r>
      <w:r w:rsidRPr="002B78B2">
        <w:rPr>
          <w:rFonts w:ascii="Times New Roman" w:hAnsi="Times New Roman" w:cs="Times New Roman"/>
          <w:i/>
          <w:sz w:val="24"/>
          <w:szCs w:val="24"/>
          <w:lang w:val="sr-Latn-CS"/>
        </w:rPr>
        <w:t>Madlenianum</w:t>
      </w:r>
      <w:r w:rsidRPr="002B78B2">
        <w:rPr>
          <w:rFonts w:ascii="Times New Roman" w:hAnsi="Times New Roman" w:cs="Times New Roman"/>
          <w:sz w:val="24"/>
          <w:szCs w:val="24"/>
          <w:lang w:val="sr-Latn-CS"/>
        </w:rPr>
        <w:t xml:space="preserve"> (Београд, Madlenianum, </w:t>
      </w:r>
      <w:r w:rsidRPr="002B78B2">
        <w:rPr>
          <w:rFonts w:ascii="Times New Roman" w:hAnsi="Times New Roman" w:cs="Times New Roman"/>
          <w:i/>
          <w:sz w:val="24"/>
          <w:szCs w:val="24"/>
          <w:lang w:val="sr-Latn-CS"/>
        </w:rPr>
        <w:t>9. Београдски фестивал игре</w:t>
      </w:r>
      <w:r w:rsidRPr="002B78B2">
        <w:rPr>
          <w:rFonts w:ascii="Times New Roman" w:hAnsi="Times New Roman" w:cs="Times New Roman"/>
          <w:sz w:val="24"/>
          <w:szCs w:val="24"/>
          <w:lang w:val="sr-Latn-CS"/>
        </w:rPr>
        <w:t xml:space="preserve">, април 2012); </w:t>
      </w:r>
      <w:r w:rsidRPr="002B78B2">
        <w:rPr>
          <w:rFonts w:ascii="Times New Roman" w:hAnsi="Times New Roman" w:cs="Times New Roman"/>
          <w:i/>
          <w:sz w:val="24"/>
          <w:szCs w:val="24"/>
          <w:lang w:val="sr-Latn-CS"/>
        </w:rPr>
        <w:t>Трагом записа и звука. Очување и презентација партитурних записа музике и звука 1</w:t>
      </w:r>
      <w:r w:rsidRPr="002B78B2">
        <w:rPr>
          <w:rFonts w:ascii="Times New Roman" w:hAnsi="Times New Roman" w:cs="Times New Roman"/>
          <w:sz w:val="24"/>
          <w:szCs w:val="24"/>
          <w:lang w:val="sr-Latn-CS"/>
        </w:rPr>
        <w:t xml:space="preserve"> (Београд, 2012);</w:t>
      </w:r>
      <w:r w:rsidRPr="002B78B2">
        <w:rPr>
          <w:rFonts w:ascii="Times New Roman" w:hAnsi="Times New Roman" w:cs="Times New Roman"/>
          <w:i/>
          <w:sz w:val="24"/>
          <w:szCs w:val="24"/>
          <w:lang w:val="sr-Latn-CS"/>
        </w:rPr>
        <w:t xml:space="preserve"> Трагом записа и звука. Очување и презентација партитурних записа музике и звука 2</w:t>
      </w:r>
      <w:r w:rsidRPr="002B78B2">
        <w:rPr>
          <w:rFonts w:ascii="Times New Roman" w:hAnsi="Times New Roman" w:cs="Times New Roman"/>
          <w:sz w:val="24"/>
          <w:szCs w:val="24"/>
          <w:lang w:val="sr-Latn-CS"/>
        </w:rPr>
        <w:t xml:space="preserve"> (Београд, 2014); </w:t>
      </w:r>
      <w:r w:rsidRPr="002B78B2">
        <w:rPr>
          <w:rFonts w:ascii="Times New Roman" w:hAnsi="Times New Roman" w:cs="Times New Roman"/>
          <w:i/>
          <w:sz w:val="24"/>
          <w:szCs w:val="24"/>
          <w:lang w:val="sr-Latn-CS"/>
        </w:rPr>
        <w:t>Многострука уметничка делатност Предрага Милошевића (1904 – 1988). Поводом 110. годишњице његовог рођења</w:t>
      </w:r>
      <w:r w:rsidRPr="002B78B2">
        <w:rPr>
          <w:rFonts w:ascii="Times New Roman" w:hAnsi="Times New Roman" w:cs="Times New Roman"/>
          <w:sz w:val="24"/>
          <w:szCs w:val="24"/>
          <w:lang w:val="sr-Latn-CS"/>
        </w:rPr>
        <w:t xml:space="preserve"> (научни скуп, Београд, 2014).</w:t>
      </w:r>
    </w:p>
    <w:p w:rsidR="007739E7" w:rsidRDefault="002B78B2" w:rsidP="002B78B2">
      <w:pPr>
        <w:spacing w:after="0" w:line="360" w:lineRule="auto"/>
        <w:ind w:firstLine="706"/>
        <w:jc w:val="both"/>
        <w:rPr>
          <w:rFonts w:ascii="Times New Roman" w:hAnsi="Times New Roman" w:cs="Times New Roman"/>
          <w:sz w:val="24"/>
          <w:szCs w:val="24"/>
          <w:lang w:val="sr-Cyrl-CS"/>
        </w:rPr>
      </w:pPr>
      <w:r w:rsidRPr="002B78B2">
        <w:rPr>
          <w:rFonts w:ascii="Times New Roman" w:hAnsi="Times New Roman" w:cs="Times New Roman"/>
          <w:sz w:val="24"/>
          <w:szCs w:val="24"/>
          <w:lang w:val="sr-Latn-CS"/>
        </w:rPr>
        <w:t>Члан је Интернационалног музиколошког друштва од 2015, као и Удружења композитора Србије од 2015, и секретар Катедре за музикологију Факултета музичке уметности у Београду од</w:t>
      </w:r>
      <w:r w:rsidR="003B46D7">
        <w:rPr>
          <w:rFonts w:ascii="Times New Roman" w:hAnsi="Times New Roman" w:cs="Times New Roman"/>
          <w:sz w:val="24"/>
          <w:szCs w:val="24"/>
          <w:lang w:val="sr-Cyrl-CS"/>
        </w:rPr>
        <w:t xml:space="preserve"> фебру</w:t>
      </w:r>
      <w:r>
        <w:rPr>
          <w:rFonts w:ascii="Times New Roman" w:hAnsi="Times New Roman" w:cs="Times New Roman"/>
          <w:sz w:val="24"/>
          <w:szCs w:val="24"/>
          <w:lang w:val="sr-Cyrl-CS"/>
        </w:rPr>
        <w:t>ара</w:t>
      </w:r>
      <w:r w:rsidRPr="002B78B2">
        <w:rPr>
          <w:rFonts w:ascii="Times New Roman" w:hAnsi="Times New Roman" w:cs="Times New Roman"/>
          <w:sz w:val="24"/>
          <w:szCs w:val="24"/>
          <w:lang w:val="sr-Latn-CS"/>
        </w:rPr>
        <w:t xml:space="preserve"> 2018</w:t>
      </w:r>
      <w:r>
        <w:rPr>
          <w:rFonts w:ascii="Times New Roman" w:hAnsi="Times New Roman" w:cs="Times New Roman"/>
          <w:sz w:val="24"/>
          <w:szCs w:val="24"/>
          <w:lang w:val="sr-Cyrl-CS"/>
        </w:rPr>
        <w:t xml:space="preserve"> године</w:t>
      </w:r>
      <w:r w:rsidRPr="002B78B2">
        <w:rPr>
          <w:rFonts w:ascii="Times New Roman" w:hAnsi="Times New Roman" w:cs="Times New Roman"/>
          <w:sz w:val="24"/>
          <w:szCs w:val="24"/>
          <w:lang w:val="sr-Latn-CS"/>
        </w:rPr>
        <w:t>.</w:t>
      </w:r>
    </w:p>
    <w:p w:rsidR="00447160" w:rsidRDefault="00447160" w:rsidP="002B78B2">
      <w:pPr>
        <w:spacing w:after="0" w:line="360" w:lineRule="auto"/>
        <w:ind w:firstLine="706"/>
        <w:jc w:val="both"/>
        <w:rPr>
          <w:rFonts w:ascii="Times New Roman" w:hAnsi="Times New Roman" w:cs="Times New Roman"/>
          <w:sz w:val="24"/>
          <w:szCs w:val="24"/>
          <w:lang w:val="sr-Cyrl-CS"/>
        </w:rPr>
      </w:pPr>
    </w:p>
    <w:p w:rsidR="002725EE" w:rsidRDefault="002725EE" w:rsidP="002B78B2">
      <w:pPr>
        <w:spacing w:after="0" w:line="360" w:lineRule="auto"/>
        <w:ind w:firstLine="706"/>
        <w:jc w:val="both"/>
        <w:rPr>
          <w:rFonts w:ascii="Times New Roman" w:hAnsi="Times New Roman" w:cs="Times New Roman"/>
          <w:sz w:val="24"/>
          <w:szCs w:val="24"/>
          <w:lang w:val="sr-Cyrl-CS"/>
        </w:rPr>
      </w:pPr>
    </w:p>
    <w:p w:rsidR="00D92F40" w:rsidRDefault="00D92F40" w:rsidP="002B78B2">
      <w:pPr>
        <w:spacing w:after="0" w:line="360" w:lineRule="auto"/>
        <w:ind w:firstLine="706"/>
        <w:jc w:val="both"/>
        <w:rPr>
          <w:rFonts w:ascii="Times New Roman" w:hAnsi="Times New Roman" w:cs="Times New Roman"/>
          <w:sz w:val="24"/>
          <w:szCs w:val="24"/>
          <w:lang w:val="sr-Cyrl-CS"/>
        </w:rPr>
      </w:pPr>
    </w:p>
    <w:p w:rsidR="00447160" w:rsidRPr="00447160" w:rsidRDefault="00447160" w:rsidP="00447160">
      <w:pPr>
        <w:spacing w:after="0" w:line="360" w:lineRule="auto"/>
        <w:jc w:val="center"/>
        <w:rPr>
          <w:rFonts w:ascii="Times New Roman" w:hAnsi="Times New Roman" w:cs="Times New Roman"/>
          <w:i/>
          <w:sz w:val="24"/>
          <w:szCs w:val="24"/>
          <w:lang w:val="sr-Latn-CS"/>
        </w:rPr>
      </w:pPr>
      <w:r w:rsidRPr="00447160">
        <w:rPr>
          <w:rFonts w:ascii="Times New Roman" w:hAnsi="Times New Roman" w:cs="Times New Roman"/>
          <w:b/>
          <w:i/>
          <w:sz w:val="24"/>
          <w:szCs w:val="24"/>
          <w:lang w:val="sr-Latn-CS"/>
        </w:rPr>
        <w:lastRenderedPageBreak/>
        <w:t>Списак научних и стручних референци Иване Петковић</w:t>
      </w:r>
    </w:p>
    <w:p w:rsidR="00447160" w:rsidRPr="00447160" w:rsidRDefault="00447160" w:rsidP="00447160">
      <w:pPr>
        <w:pStyle w:val="Style2"/>
        <w:spacing w:line="360" w:lineRule="auto"/>
        <w:ind w:firstLine="0"/>
        <w:jc w:val="center"/>
        <w:rPr>
          <w:b/>
          <w:i/>
          <w:lang w:val="sr-Latn-CS"/>
        </w:rPr>
      </w:pPr>
      <w:r w:rsidRPr="00447160">
        <w:rPr>
          <w:b/>
          <w:i/>
          <w:lang w:val="sr-Latn-CS"/>
        </w:rPr>
        <w:t>(хронолошким редом уназад)</w:t>
      </w:r>
    </w:p>
    <w:p w:rsidR="00447160" w:rsidRPr="00447160" w:rsidRDefault="00447160" w:rsidP="00447160">
      <w:pPr>
        <w:pStyle w:val="Style2"/>
        <w:spacing w:line="360" w:lineRule="auto"/>
        <w:ind w:firstLine="0"/>
        <w:rPr>
          <w:b/>
          <w:lang w:val="sr-Cyrl-CS"/>
        </w:rPr>
      </w:pPr>
    </w:p>
    <w:p w:rsidR="00447160" w:rsidRPr="00447160" w:rsidRDefault="00447160" w:rsidP="00447160">
      <w:pPr>
        <w:pStyle w:val="Style2"/>
        <w:spacing w:line="360" w:lineRule="auto"/>
        <w:ind w:firstLine="0"/>
        <w:rPr>
          <w:lang w:val="sr-Cyrl-CS"/>
        </w:rPr>
      </w:pPr>
      <w:r w:rsidRPr="00447160">
        <w:rPr>
          <w:b/>
          <w:lang w:val="sr-Latn-CS"/>
        </w:rPr>
        <w:t>2018.</w:t>
      </w:r>
      <w:r w:rsidRPr="00447160">
        <w:rPr>
          <w:lang w:val="sr-Latn-CS"/>
        </w:rPr>
        <w:t xml:space="preserve"> „World of music in/on the </w:t>
      </w:r>
      <w:r w:rsidRPr="00447160">
        <w:rPr>
          <w:i/>
          <w:lang w:val="sr-Latn-CS"/>
        </w:rPr>
        <w:t>pictorial sonatas</w:t>
      </w:r>
      <w:r w:rsidRPr="00447160">
        <w:rPr>
          <w:lang w:val="sr-Latn-CS"/>
        </w:rPr>
        <w:t xml:space="preserve"> by Mikalojus Konstantinas Čiurlionis”, in: Mirjana Veselinović-Hofman, Vesna Mikić, Tijana Popović Mladjenović and Ivana Perković (Eds.), </w:t>
      </w:r>
      <w:r w:rsidRPr="00447160">
        <w:rPr>
          <w:i/>
          <w:lang w:val="sr-Latn-CS"/>
        </w:rPr>
        <w:t>Transpositions: Music/Image</w:t>
      </w:r>
      <w:r w:rsidRPr="00447160">
        <w:rPr>
          <w:lang w:val="sr-Latn-CS"/>
        </w:rPr>
        <w:t>, Belgrade, Department of Musicology – Faculty of Music, 2018. (у припреми за штампу)</w:t>
      </w:r>
    </w:p>
    <w:p w:rsidR="00447160" w:rsidRPr="00447160" w:rsidRDefault="00447160" w:rsidP="00447160">
      <w:pPr>
        <w:pStyle w:val="Style2"/>
        <w:spacing w:line="360" w:lineRule="auto"/>
        <w:ind w:firstLine="0"/>
        <w:rPr>
          <w:lang w:val="sr-Cyrl-CS"/>
        </w:rPr>
      </w:pPr>
      <w:r w:rsidRPr="00447160">
        <w:rPr>
          <w:b/>
          <w:lang w:val="sr-Latn-CS"/>
        </w:rPr>
        <w:t>2018.</w:t>
      </w:r>
      <w:r w:rsidRPr="00447160">
        <w:rPr>
          <w:lang w:val="sr-Latn-CS"/>
        </w:rPr>
        <w:t xml:space="preserve"> „</w:t>
      </w:r>
      <w:r w:rsidRPr="00447160">
        <w:rPr>
          <w:i/>
          <w:lang w:val="sr-Latn-CS"/>
        </w:rPr>
        <w:t>Interdisciplinary Approach to Music: Listening, Performing, Composing</w:t>
      </w:r>
      <w:r w:rsidRPr="00447160">
        <w:rPr>
          <w:lang w:val="sr-Latn-CS"/>
        </w:rPr>
        <w:t xml:space="preserve"> by Tijana Popović Mladjenović, Blanka Bogunović and Ivana Perković (Belgrade, Faculty of Music, University of Arts in Belgrade, 2014)”, </w:t>
      </w:r>
      <w:r w:rsidRPr="00447160">
        <w:rPr>
          <w:i/>
          <w:lang w:val="sr-Latn-CS"/>
        </w:rPr>
        <w:t>New Sound</w:t>
      </w:r>
      <w:r w:rsidRPr="00447160">
        <w:rPr>
          <w:lang w:val="sr-Latn-CS"/>
        </w:rPr>
        <w:t>, 50/II, 2017, 317-322.</w:t>
      </w:r>
    </w:p>
    <w:p w:rsidR="00447160" w:rsidRPr="00447160" w:rsidRDefault="00447160" w:rsidP="00447160">
      <w:pPr>
        <w:pStyle w:val="Style2"/>
        <w:spacing w:line="360" w:lineRule="auto"/>
        <w:ind w:firstLine="0"/>
        <w:rPr>
          <w:lang w:val="sr-Cyrl-CS"/>
        </w:rPr>
      </w:pPr>
      <w:r w:rsidRPr="00447160">
        <w:rPr>
          <w:b/>
          <w:lang w:val="sr-Latn-CS"/>
        </w:rPr>
        <w:t>2017.</w:t>
      </w:r>
      <w:r w:rsidRPr="00447160">
        <w:rPr>
          <w:lang w:val="sr-Latn-CS"/>
        </w:rPr>
        <w:t xml:space="preserve"> „Радиофонска поема </w:t>
      </w:r>
      <w:r w:rsidRPr="00447160">
        <w:rPr>
          <w:i/>
          <w:lang w:val="sr-Latn-CS"/>
        </w:rPr>
        <w:t xml:space="preserve">Велики камен </w:t>
      </w:r>
      <w:r w:rsidRPr="00447160">
        <w:rPr>
          <w:lang w:val="sr-Latn-CS"/>
        </w:rPr>
        <w:t xml:space="preserve">Иване Стефановић”, излагање на Трибини </w:t>
      </w:r>
      <w:r w:rsidRPr="00447160">
        <w:rPr>
          <w:i/>
          <w:lang w:val="sr-Latn-CS"/>
        </w:rPr>
        <w:t>Нови звучни простори</w:t>
      </w:r>
      <w:r w:rsidRPr="00447160">
        <w:rPr>
          <w:lang w:val="sr-Latn-CS"/>
        </w:rPr>
        <w:t xml:space="preserve"> (у оквиру фестивала БУНТ), сала Удружења композитора Србије, новембар 2017.</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2017.</w:t>
      </w:r>
      <w:r w:rsidRPr="00447160">
        <w:rPr>
          <w:rFonts w:ascii="Times New Roman" w:hAnsi="Times New Roman" w:cs="Times New Roman"/>
          <w:sz w:val="24"/>
          <w:szCs w:val="24"/>
          <w:lang w:val="sr-Latn-CS"/>
        </w:rPr>
        <w:t xml:space="preserve"> „First Eastern Dream </w:t>
      </w:r>
      <w:r w:rsidRPr="00447160">
        <w:rPr>
          <w:rFonts w:ascii="Times New Roman" w:hAnsi="Times New Roman" w:cs="Times New Roman"/>
          <w:i/>
          <w:sz w:val="24"/>
          <w:szCs w:val="24"/>
          <w:lang w:val="sr-Latn-CS"/>
        </w:rPr>
        <w:t>by Ivana Stefanović. Sound imprints of Damascus or an acoustic essay on Time?</w:t>
      </w:r>
      <w:r w:rsidRPr="00447160">
        <w:rPr>
          <w:rFonts w:ascii="Times New Roman" w:hAnsi="Times New Roman" w:cs="Times New Roman"/>
          <w:sz w:val="24"/>
          <w:szCs w:val="24"/>
          <w:lang w:val="sr-Latn-CS"/>
        </w:rPr>
        <w:t xml:space="preserve">”, излагање у оквиру међународне музиколошке конференције </w:t>
      </w:r>
      <w:r w:rsidRPr="00447160">
        <w:rPr>
          <w:rFonts w:ascii="Times New Roman" w:hAnsi="Times New Roman" w:cs="Times New Roman"/>
          <w:i/>
          <w:sz w:val="24"/>
          <w:szCs w:val="24"/>
          <w:lang w:val="sr-Latn-CS"/>
        </w:rPr>
        <w:t xml:space="preserve">An International Conference on the Spatiality of Sound: Sounding Out the Space </w:t>
      </w:r>
      <w:r w:rsidRPr="00447160">
        <w:rPr>
          <w:rFonts w:ascii="Times New Roman" w:hAnsi="Times New Roman" w:cs="Times New Roman"/>
          <w:sz w:val="24"/>
          <w:szCs w:val="24"/>
          <w:lang w:val="sr-Latn-CS"/>
        </w:rPr>
        <w:t>(Даблин, Ирска)</w:t>
      </w:r>
      <w:r>
        <w:rPr>
          <w:rFonts w:ascii="Times New Roman" w:hAnsi="Times New Roman" w:cs="Times New Roman"/>
          <w:sz w:val="24"/>
          <w:szCs w:val="24"/>
          <w:lang w:val="sr-Cyrl-CS"/>
        </w:rPr>
        <w:t>.</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2016.</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Transpositions: Music/Image</w:t>
      </w:r>
      <w:r w:rsidRPr="00447160">
        <w:rPr>
          <w:rFonts w:ascii="Times New Roman" w:hAnsi="Times New Roman" w:cs="Times New Roman"/>
          <w:sz w:val="24"/>
          <w:szCs w:val="24"/>
          <w:lang w:val="sr-Latn-CS"/>
        </w:rPr>
        <w:t xml:space="preserve">. XIII. International Conference of the Department of Musicology, Faculty of Music, University of Arts in Belgrade (чланица организационог тима конференције; уредница програмске књижице са Иваном Перковић и Тијаном Поповић Млађеновић; учесница конференције са темом „World of music in/on the </w:t>
      </w:r>
      <w:r w:rsidRPr="00447160">
        <w:rPr>
          <w:rFonts w:ascii="Times New Roman" w:hAnsi="Times New Roman" w:cs="Times New Roman"/>
          <w:i/>
          <w:sz w:val="24"/>
          <w:szCs w:val="24"/>
          <w:lang w:val="sr-Latn-CS"/>
        </w:rPr>
        <w:t>pictorial sonatas</w:t>
      </w:r>
      <w:r w:rsidRPr="00447160">
        <w:rPr>
          <w:rFonts w:ascii="Times New Roman" w:hAnsi="Times New Roman" w:cs="Times New Roman"/>
          <w:sz w:val="24"/>
          <w:szCs w:val="24"/>
          <w:lang w:val="sr-Latn-CS"/>
        </w:rPr>
        <w:t xml:space="preserve"> by Mikalojus Konstantinas Čiurlionis”)</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2016.</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Разговор с поводом</w:t>
      </w:r>
      <w:r w:rsidRPr="00447160">
        <w:rPr>
          <w:rFonts w:ascii="Times New Roman" w:hAnsi="Times New Roman" w:cs="Times New Roman"/>
          <w:sz w:val="24"/>
          <w:szCs w:val="24"/>
          <w:lang w:val="sr-Latn-CS"/>
        </w:rPr>
        <w:t xml:space="preserve"> – Ивана Стефановић”, интервју објављен на сајту Удружења композитора Србије (http://composers.rs/?p=5100)</w:t>
      </w:r>
    </w:p>
    <w:p w:rsidR="00447160" w:rsidRPr="00447160" w:rsidRDefault="00447160" w:rsidP="00447160">
      <w:pPr>
        <w:pStyle w:val="Style2"/>
        <w:spacing w:line="360" w:lineRule="auto"/>
        <w:ind w:firstLine="0"/>
        <w:rPr>
          <w:lang w:val="sr-Cyrl-CS"/>
        </w:rPr>
      </w:pPr>
      <w:r w:rsidRPr="00447160">
        <w:rPr>
          <w:b/>
          <w:lang w:val="sr-Latn-CS"/>
        </w:rPr>
        <w:t>2015.</w:t>
      </w:r>
      <w:r w:rsidRPr="00447160">
        <w:rPr>
          <w:lang w:val="sr-Latn-CS"/>
        </w:rPr>
        <w:t xml:space="preserve"> „</w:t>
      </w:r>
      <w:r w:rsidRPr="00447160">
        <w:rPr>
          <w:i/>
          <w:lang w:val="sr-Latn-CS"/>
        </w:rPr>
        <w:t>Разговор с поводом</w:t>
      </w:r>
      <w:r w:rsidRPr="00447160">
        <w:rPr>
          <w:lang w:val="sr-Latn-CS"/>
        </w:rPr>
        <w:t xml:space="preserve"> – Јован Маљоковић”, интервју објављен на сајту Удружења композитора Србије (</w:t>
      </w:r>
      <w:hyperlink r:id="rId8" w:history="1">
        <w:r w:rsidRPr="00447160">
          <w:rPr>
            <w:rStyle w:val="Hyperlink"/>
            <w:color w:val="auto"/>
            <w:u w:val="none"/>
            <w:lang w:val="sr-Latn-CS"/>
          </w:rPr>
          <w:t>http://composers.rs/?p=4659</w:t>
        </w:r>
      </w:hyperlink>
      <w:r w:rsidRPr="00447160">
        <w:rPr>
          <w:lang w:val="sr-Latn-CS"/>
        </w:rPr>
        <w:t>)</w:t>
      </w:r>
    </w:p>
    <w:p w:rsidR="00447160" w:rsidRPr="00447160" w:rsidRDefault="00447160" w:rsidP="00447160">
      <w:pPr>
        <w:pStyle w:val="Style2"/>
        <w:spacing w:line="360" w:lineRule="auto"/>
        <w:ind w:firstLine="0"/>
        <w:rPr>
          <w:lang w:val="sr-Cyrl-CS"/>
        </w:rPr>
      </w:pPr>
      <w:r w:rsidRPr="00447160">
        <w:rPr>
          <w:b/>
          <w:lang w:val="sr-Latn-CS"/>
        </w:rPr>
        <w:t>2015.</w:t>
      </w:r>
      <w:r w:rsidRPr="00447160">
        <w:rPr>
          <w:lang w:val="sr-Latn-CS"/>
        </w:rPr>
        <w:t xml:space="preserve"> „</w:t>
      </w:r>
      <w:r w:rsidRPr="00447160">
        <w:rPr>
          <w:i/>
          <w:lang w:val="sr-Latn-CS"/>
        </w:rPr>
        <w:t>Разговор с поводом</w:t>
      </w:r>
      <w:r w:rsidRPr="00447160">
        <w:rPr>
          <w:lang w:val="sr-Latn-CS"/>
        </w:rPr>
        <w:t xml:space="preserve"> – Мирјана Живковић”, интервју објављен на сајту Удружења композитора Србије (</w:t>
      </w:r>
      <w:hyperlink r:id="rId9" w:history="1">
        <w:r w:rsidRPr="00447160">
          <w:rPr>
            <w:rStyle w:val="Hyperlink"/>
            <w:color w:val="auto"/>
            <w:u w:val="none"/>
            <w:lang w:val="sr-Latn-CS"/>
          </w:rPr>
          <w:t>http://composers.rs/?p=4228</w:t>
        </w:r>
      </w:hyperlink>
      <w:r w:rsidRPr="00447160">
        <w:rPr>
          <w:lang w:val="sr-Latn-CS"/>
        </w:rPr>
        <w:t>)</w:t>
      </w:r>
    </w:p>
    <w:p w:rsidR="00447160" w:rsidRPr="00447160" w:rsidRDefault="00447160" w:rsidP="00447160">
      <w:pPr>
        <w:pStyle w:val="Style2"/>
        <w:spacing w:line="360" w:lineRule="auto"/>
        <w:ind w:firstLine="0"/>
        <w:rPr>
          <w:lang w:val="sr-Cyrl-CS"/>
        </w:rPr>
      </w:pPr>
      <w:r w:rsidRPr="00447160">
        <w:rPr>
          <w:b/>
          <w:lang w:val="sr-Latn-CS"/>
        </w:rPr>
        <w:t>2015.</w:t>
      </w:r>
      <w:r w:rsidRPr="00447160">
        <w:rPr>
          <w:lang w:val="sr-Latn-CS"/>
        </w:rPr>
        <w:t xml:space="preserve"> „</w:t>
      </w:r>
      <w:r w:rsidRPr="00447160">
        <w:rPr>
          <w:i/>
          <w:lang w:val="sr-Latn-CS"/>
        </w:rPr>
        <w:t xml:space="preserve">The Wide-awake Self – </w:t>
      </w:r>
      <w:r w:rsidRPr="00447160">
        <w:rPr>
          <w:lang w:val="sr-Latn-CS"/>
        </w:rPr>
        <w:t xml:space="preserve">Luigi Nono’s Stage Action </w:t>
      </w:r>
      <w:r w:rsidRPr="00447160">
        <w:rPr>
          <w:i/>
          <w:lang w:val="sr-Latn-CS"/>
        </w:rPr>
        <w:t>Al gran sole carico d’amore</w:t>
      </w:r>
      <w:r w:rsidRPr="00447160">
        <w:rPr>
          <w:lang w:val="sr-Latn-CS"/>
        </w:rPr>
        <w:t xml:space="preserve"> and Its Utopian Reality”, </w:t>
      </w:r>
      <w:r w:rsidRPr="00447160">
        <w:rPr>
          <w:i/>
          <w:lang w:val="sr-Latn-CS"/>
        </w:rPr>
        <w:t>New Sound</w:t>
      </w:r>
      <w:r w:rsidRPr="00447160">
        <w:rPr>
          <w:lang w:val="sr-Latn-CS"/>
        </w:rPr>
        <w:t>, 45/I, 2015, 60</w:t>
      </w:r>
      <w:r w:rsidR="003B46D7">
        <w:rPr>
          <w:rFonts w:ascii="Calibri" w:hAnsi="Calibri"/>
          <w:lang w:val="sr-Cyrl-CS"/>
        </w:rPr>
        <w:t>-</w:t>
      </w:r>
      <w:r w:rsidRPr="00447160">
        <w:rPr>
          <w:lang w:val="sr-Latn-CS"/>
        </w:rPr>
        <w:t>69.</w:t>
      </w:r>
    </w:p>
    <w:p w:rsidR="00447160" w:rsidRPr="00447160" w:rsidRDefault="00447160" w:rsidP="00447160">
      <w:pPr>
        <w:pStyle w:val="Style2"/>
        <w:spacing w:line="360" w:lineRule="auto"/>
        <w:ind w:firstLine="0"/>
        <w:rPr>
          <w:lang w:val="sr-Cyrl-CS"/>
        </w:rPr>
      </w:pPr>
      <w:r w:rsidRPr="00447160">
        <w:rPr>
          <w:b/>
          <w:lang w:val="sr-Latn-CS"/>
        </w:rPr>
        <w:t>2015.</w:t>
      </w:r>
      <w:r w:rsidRPr="00447160">
        <w:rPr>
          <w:lang w:val="sr-Latn-CS"/>
        </w:rPr>
        <w:t xml:space="preserve"> „</w:t>
      </w:r>
      <w:r w:rsidRPr="00447160">
        <w:rPr>
          <w:i/>
          <w:lang w:val="sr-Latn-CS"/>
        </w:rPr>
        <w:t xml:space="preserve">A Play </w:t>
      </w:r>
      <w:r w:rsidRPr="00447160">
        <w:rPr>
          <w:lang w:val="sr-Latn-CS"/>
        </w:rPr>
        <w:t xml:space="preserve">of Self and Other. </w:t>
      </w:r>
      <w:r w:rsidRPr="00447160">
        <w:rPr>
          <w:i/>
          <w:lang w:val="sr-Latn-CS"/>
        </w:rPr>
        <w:t xml:space="preserve">Sub-universes </w:t>
      </w:r>
      <w:r w:rsidRPr="00447160">
        <w:rPr>
          <w:lang w:val="sr-Latn-CS"/>
        </w:rPr>
        <w:t xml:space="preserve">that can be discovered in Richard Strauss’s </w:t>
      </w:r>
      <w:r w:rsidRPr="00447160">
        <w:rPr>
          <w:i/>
          <w:lang w:val="sr-Latn-CS"/>
        </w:rPr>
        <w:t>Don Quixote</w:t>
      </w:r>
      <w:r w:rsidRPr="00447160">
        <w:rPr>
          <w:lang w:val="sr-Latn-CS"/>
        </w:rPr>
        <w:t xml:space="preserve">”, </w:t>
      </w:r>
      <w:r w:rsidRPr="00447160">
        <w:rPr>
          <w:i/>
          <w:lang w:val="sr-Latn-CS"/>
        </w:rPr>
        <w:t>Muzika. Časopis za muzičku kulturu</w:t>
      </w:r>
      <w:r w:rsidRPr="00447160">
        <w:rPr>
          <w:lang w:val="sr-Latn-CS"/>
        </w:rPr>
        <w:t>, godina XIX, broj 2, 2015, 6-29.</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lastRenderedPageBreak/>
        <w:t>2014.</w:t>
      </w:r>
      <w:r w:rsidRPr="00447160">
        <w:rPr>
          <w:rFonts w:ascii="Times New Roman" w:hAnsi="Times New Roman" w:cs="Times New Roman"/>
          <w:sz w:val="24"/>
          <w:szCs w:val="24"/>
          <w:lang w:val="sr-Latn-CS"/>
        </w:rPr>
        <w:t xml:space="preserve"> „Beyond Sound Pictures and Photographic Memory – </w:t>
      </w:r>
      <w:r w:rsidRPr="00447160">
        <w:rPr>
          <w:rFonts w:ascii="Times New Roman" w:hAnsi="Times New Roman" w:cs="Times New Roman"/>
          <w:i/>
          <w:sz w:val="24"/>
          <w:szCs w:val="24"/>
          <w:lang w:val="sr-Latn-CS"/>
        </w:rPr>
        <w:t xml:space="preserve">Préludes </w:t>
      </w:r>
      <w:r w:rsidRPr="00447160">
        <w:rPr>
          <w:rFonts w:ascii="Times New Roman" w:hAnsi="Times New Roman" w:cs="Times New Roman"/>
          <w:sz w:val="24"/>
          <w:szCs w:val="24"/>
          <w:lang w:val="sr-Latn-CS"/>
        </w:rPr>
        <w:t xml:space="preserve">by Claude Debussy”, in: Mirjana Veselinović-Hofman, Vesna Mikić, Tijana Popović Mladjenović and Ivana Perković (Eds.), </w:t>
      </w:r>
      <w:r w:rsidRPr="00447160">
        <w:rPr>
          <w:rFonts w:ascii="Times New Roman" w:hAnsi="Times New Roman" w:cs="Times New Roman"/>
          <w:i/>
          <w:sz w:val="24"/>
          <w:szCs w:val="24"/>
          <w:lang w:val="sr-Latn-CS"/>
        </w:rPr>
        <w:t>Music Identities on Paper and Screen</w:t>
      </w:r>
      <w:r w:rsidRPr="00447160">
        <w:rPr>
          <w:rFonts w:ascii="Times New Roman" w:hAnsi="Times New Roman" w:cs="Times New Roman"/>
          <w:sz w:val="24"/>
          <w:szCs w:val="24"/>
          <w:lang w:val="sr-Latn-CS"/>
        </w:rPr>
        <w:t>, Belgrade, Department of Musicology – Faculty of Music, 2014, 133</w:t>
      </w:r>
      <w:r w:rsidR="003B46D7">
        <w:rPr>
          <w:rFonts w:ascii="Calibri" w:hAnsi="Calibri" w:cs="Times New Roman"/>
          <w:sz w:val="24"/>
          <w:szCs w:val="24"/>
          <w:lang w:val="sr-Cyrl-CS"/>
        </w:rPr>
        <w:t>-</w:t>
      </w:r>
      <w:r w:rsidRPr="00447160">
        <w:rPr>
          <w:rFonts w:ascii="Times New Roman" w:hAnsi="Times New Roman" w:cs="Times New Roman"/>
          <w:sz w:val="24"/>
          <w:szCs w:val="24"/>
          <w:lang w:val="sr-Latn-CS"/>
        </w:rPr>
        <w:t>144.</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2014.</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 xml:space="preserve">Fantasy 29/8. </w:t>
      </w:r>
      <w:r w:rsidRPr="00447160">
        <w:rPr>
          <w:rFonts w:ascii="Times New Roman" w:hAnsi="Times New Roman" w:cs="Times New Roman"/>
          <w:sz w:val="24"/>
          <w:szCs w:val="24"/>
          <w:lang w:val="sr-Latn-CS"/>
        </w:rPr>
        <w:t xml:space="preserve">‘Opening’ the Boundaries of Social Space and Time through Improvisation, Communication and </w:t>
      </w:r>
      <w:r w:rsidRPr="00447160">
        <w:rPr>
          <w:rFonts w:ascii="Times New Roman" w:hAnsi="Times New Roman" w:cs="Times New Roman"/>
          <w:i/>
          <w:sz w:val="24"/>
          <w:szCs w:val="24"/>
          <w:lang w:val="sr-Latn-CS"/>
        </w:rPr>
        <w:t xml:space="preserve">Jouissance </w:t>
      </w:r>
      <w:r w:rsidRPr="00447160">
        <w:rPr>
          <w:rFonts w:ascii="Times New Roman" w:hAnsi="Times New Roman" w:cs="Times New Roman"/>
          <w:sz w:val="24"/>
          <w:szCs w:val="24"/>
          <w:lang w:val="sr-Latn-CS"/>
        </w:rPr>
        <w:t>Experience. A Dialogue in/about Dialogue between/in Music and Words”, in: Laura Vasiliu, Florin Luchian, Loredana Ia</w:t>
      </w:r>
      <w:r w:rsidRPr="00447160">
        <w:rPr>
          <w:rFonts w:ascii="Calibri" w:hAnsi="Calibri" w:cs="Times New Roman"/>
          <w:sz w:val="24"/>
          <w:szCs w:val="24"/>
          <w:lang w:val="sr-Latn-CS"/>
        </w:rPr>
        <w:t>ț</w:t>
      </w:r>
      <w:r w:rsidRPr="00447160">
        <w:rPr>
          <w:rFonts w:ascii="Times New Roman" w:hAnsi="Times New Roman" w:cs="Times New Roman"/>
          <w:sz w:val="24"/>
          <w:szCs w:val="24"/>
          <w:lang w:val="sr-Latn-CS"/>
        </w:rPr>
        <w:t>e</w:t>
      </w:r>
      <w:r w:rsidRPr="00447160">
        <w:rPr>
          <w:rFonts w:ascii="Calibri" w:hAnsi="Calibri" w:cs="Times New Roman"/>
          <w:sz w:val="24"/>
          <w:szCs w:val="24"/>
          <w:lang w:val="sr-Latn-CS"/>
        </w:rPr>
        <w:t>ʂ</w:t>
      </w:r>
      <w:r w:rsidRPr="00447160">
        <w:rPr>
          <w:rFonts w:ascii="Times New Roman" w:hAnsi="Times New Roman" w:cs="Times New Roman"/>
          <w:sz w:val="24"/>
          <w:szCs w:val="24"/>
          <w:lang w:val="sr-Latn-CS"/>
        </w:rPr>
        <w:t xml:space="preserve">en, Diana-Beatrice Andron, (Eds.), </w:t>
      </w:r>
      <w:r w:rsidRPr="00447160">
        <w:rPr>
          <w:rFonts w:ascii="Times New Roman" w:hAnsi="Times New Roman" w:cs="Times New Roman"/>
          <w:i/>
          <w:sz w:val="24"/>
          <w:szCs w:val="24"/>
          <w:lang w:val="sr-Latn-CS"/>
        </w:rPr>
        <w:t>Musical Romania and the Neighboring Cultures. Traditions – Influences – Identities</w:t>
      </w:r>
      <w:r w:rsidRPr="00447160">
        <w:rPr>
          <w:rFonts w:ascii="Times New Roman" w:hAnsi="Times New Roman" w:cs="Times New Roman"/>
          <w:sz w:val="24"/>
          <w:szCs w:val="24"/>
          <w:lang w:val="sr-Latn-CS"/>
        </w:rPr>
        <w:t>, Proceedings of the International Musicological Conference, July 4-7, 2013, Ia</w:t>
      </w:r>
      <w:r w:rsidR="003B46D7">
        <w:rPr>
          <w:rFonts w:ascii="Calibri" w:hAnsi="Calibri" w:cs="Times New Roman"/>
          <w:sz w:val="24"/>
          <w:szCs w:val="24"/>
          <w:lang w:val="sr-Latn-CS"/>
        </w:rPr>
        <w:t>s</w:t>
      </w:r>
      <w:r w:rsidRPr="00447160">
        <w:rPr>
          <w:rFonts w:ascii="Times New Roman" w:hAnsi="Times New Roman" w:cs="Times New Roman"/>
          <w:sz w:val="24"/>
          <w:szCs w:val="24"/>
          <w:lang w:val="sr-Latn-CS"/>
        </w:rPr>
        <w:t>i (Romania), Frankfurt am Main, Peter Lang GmbH, 2014, 345</w:t>
      </w:r>
      <w:r w:rsidR="003B46D7">
        <w:rPr>
          <w:rFonts w:ascii="Calibri" w:hAnsi="Calibri" w:cs="Times New Roman"/>
          <w:sz w:val="24"/>
          <w:szCs w:val="24"/>
          <w:lang w:val="sr-Cyrl-CS"/>
        </w:rPr>
        <w:t>-</w:t>
      </w:r>
      <w:r w:rsidRPr="00447160">
        <w:rPr>
          <w:rFonts w:ascii="Times New Roman" w:hAnsi="Times New Roman" w:cs="Times New Roman"/>
          <w:sz w:val="24"/>
          <w:szCs w:val="24"/>
          <w:lang w:val="sr-Latn-CS"/>
        </w:rPr>
        <w:t>360. (коауторски текст са Миланом Милојковићем)</w:t>
      </w:r>
    </w:p>
    <w:p w:rsidR="00447160" w:rsidRPr="006B0994"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2014.</w:t>
      </w:r>
      <w:r w:rsidRPr="00447160">
        <w:rPr>
          <w:rFonts w:ascii="Times New Roman" w:hAnsi="Times New Roman" w:cs="Times New Roman"/>
          <w:sz w:val="24"/>
          <w:szCs w:val="24"/>
          <w:lang w:val="sr-Latn-CS"/>
        </w:rPr>
        <w:t xml:space="preserve"> „Debisijevi pisani tragovi o tradiciji francuske muzike u polju </w:t>
      </w:r>
      <w:r w:rsidRPr="00447160">
        <w:rPr>
          <w:rFonts w:ascii="Times New Roman" w:hAnsi="Times New Roman" w:cs="Times New Roman"/>
          <w:i/>
          <w:sz w:val="24"/>
          <w:szCs w:val="24"/>
          <w:lang w:val="sr-Latn-CS"/>
        </w:rPr>
        <w:t>Logika delirijuma</w:t>
      </w:r>
      <w:r w:rsidRPr="00447160">
        <w:rPr>
          <w:rFonts w:ascii="Times New Roman" w:hAnsi="Times New Roman" w:cs="Times New Roman"/>
          <w:sz w:val="24"/>
          <w:szCs w:val="24"/>
          <w:lang w:val="sr-Latn-CS"/>
        </w:rPr>
        <w:t xml:space="preserve">”, u: Sonja Marinković, Sanda Dodik, Ana Petrov (ur.), </w:t>
      </w:r>
      <w:r w:rsidRPr="00447160">
        <w:rPr>
          <w:rFonts w:ascii="Times New Roman" w:hAnsi="Times New Roman" w:cs="Times New Roman"/>
          <w:i/>
          <w:sz w:val="24"/>
          <w:szCs w:val="24"/>
          <w:lang w:val="sr-Latn-CS"/>
        </w:rPr>
        <w:t>Tradicija kao inspiracija. Vlado Milošević: etnomuzikolog, kompozitor i pedagog</w:t>
      </w:r>
      <w:r w:rsidRPr="00447160">
        <w:rPr>
          <w:rFonts w:ascii="Times New Roman" w:hAnsi="Times New Roman" w:cs="Times New Roman"/>
          <w:sz w:val="24"/>
          <w:szCs w:val="24"/>
          <w:lang w:val="sr-Latn-CS"/>
        </w:rPr>
        <w:t>, Banja Luka, Akademija umjetnosti – Akademija nauka i umjetnosti Republike Srpske – Muzikološko društvo Republike Srpske, 2014, 133</w:t>
      </w:r>
      <w:r>
        <w:rPr>
          <w:rFonts w:ascii="Calibri" w:hAnsi="Calibri" w:cs="Times New Roman"/>
          <w:sz w:val="24"/>
          <w:szCs w:val="24"/>
          <w:lang w:val="sr-Cyrl-CS"/>
        </w:rPr>
        <w:t>–</w:t>
      </w:r>
      <w:r w:rsidRPr="00447160">
        <w:rPr>
          <w:rFonts w:ascii="Times New Roman" w:hAnsi="Times New Roman" w:cs="Times New Roman"/>
          <w:sz w:val="24"/>
          <w:szCs w:val="24"/>
          <w:lang w:val="sr-Latn-CS"/>
        </w:rPr>
        <w:t>141.</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2014.</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Стеван Стојановић Мокрањац у написима ‘других’</w:t>
      </w:r>
      <w:r w:rsidRPr="00447160">
        <w:rPr>
          <w:rFonts w:ascii="Times New Roman" w:hAnsi="Times New Roman" w:cs="Times New Roman"/>
          <w:sz w:val="24"/>
          <w:szCs w:val="24"/>
          <w:lang w:val="sr-Latn-CS"/>
        </w:rPr>
        <w:t>, Беоаград, Музичка омладина Београда – Музиколошко друштво Србије, 2014. (</w:t>
      </w:r>
      <w:r w:rsidRPr="00447160">
        <w:rPr>
          <w:rStyle w:val="apple-style-span"/>
          <w:rFonts w:ascii="Times New Roman" w:hAnsi="Times New Roman" w:cs="Times New Roman"/>
          <w:color w:val="000000"/>
          <w:sz w:val="24"/>
          <w:szCs w:val="24"/>
          <w:lang w:val="sr-Latn-CS"/>
        </w:rPr>
        <w:t>коауторска и коуредничка књига са Олгом Оташевић</w:t>
      </w:r>
      <w:r w:rsidRPr="00447160">
        <w:rPr>
          <w:rFonts w:ascii="Times New Roman" w:hAnsi="Times New Roman" w:cs="Times New Roman"/>
          <w:sz w:val="24"/>
          <w:szCs w:val="24"/>
          <w:lang w:val="sr-Latn-CS"/>
        </w:rPr>
        <w:t>)</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2014.</w:t>
      </w:r>
      <w:r w:rsidRPr="00447160">
        <w:rPr>
          <w:rFonts w:ascii="Times New Roman" w:hAnsi="Times New Roman" w:cs="Times New Roman"/>
          <w:sz w:val="24"/>
          <w:szCs w:val="24"/>
          <w:lang w:val="sr-Latn-CS"/>
        </w:rPr>
        <w:t xml:space="preserve"> „Садашњост у жељи да прошлости дâ будућност. Стеван Стојановић Мокрањац кроз медијски сервис Јутјуб”, </w:t>
      </w:r>
      <w:r w:rsidRPr="00447160">
        <w:rPr>
          <w:rFonts w:ascii="Times New Roman" w:hAnsi="Times New Roman" w:cs="Times New Roman"/>
          <w:i/>
          <w:sz w:val="24"/>
          <w:szCs w:val="24"/>
          <w:lang w:val="sr-Latn-CS"/>
        </w:rPr>
        <w:t>Мокрањац</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Часопис за културу</w:t>
      </w:r>
      <w:r w:rsidRPr="00447160">
        <w:rPr>
          <w:rFonts w:ascii="Times New Roman" w:hAnsi="Times New Roman" w:cs="Times New Roman"/>
          <w:sz w:val="24"/>
          <w:szCs w:val="24"/>
          <w:lang w:val="sr-Latn-CS"/>
        </w:rPr>
        <w:t>, број 16, 2014, 39</w:t>
      </w:r>
      <w:r w:rsidRPr="00447160">
        <w:rPr>
          <w:rFonts w:ascii="Calibri" w:hAnsi="Calibri" w:cs="Times New Roman"/>
          <w:sz w:val="24"/>
          <w:szCs w:val="24"/>
          <w:lang w:val="sr-Latn-CS"/>
        </w:rPr>
        <w:t>‒</w:t>
      </w:r>
      <w:r w:rsidRPr="00447160">
        <w:rPr>
          <w:rFonts w:ascii="Times New Roman" w:hAnsi="Times New Roman" w:cs="Times New Roman"/>
          <w:sz w:val="24"/>
          <w:szCs w:val="24"/>
          <w:lang w:val="sr-Latn-CS"/>
        </w:rPr>
        <w:t>47. (коауторски текст са Предрагом Ковачевићем)</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2014.</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Трагом записа и звука. Очување и презентација партитурних записа музике и звука 2</w:t>
      </w:r>
      <w:r w:rsidRPr="00447160">
        <w:rPr>
          <w:rFonts w:ascii="Times New Roman" w:hAnsi="Times New Roman" w:cs="Times New Roman"/>
          <w:sz w:val="24"/>
          <w:szCs w:val="24"/>
          <w:lang w:val="sr-Latn-CS"/>
        </w:rPr>
        <w:t xml:space="preserve">, ауторка уводног текста у књижици за ЦД издање са дигитализованим делима Крешимира Барановића: </w:t>
      </w:r>
      <w:r w:rsidRPr="00447160">
        <w:rPr>
          <w:rFonts w:ascii="Times New Roman" w:hAnsi="Times New Roman" w:cs="Times New Roman"/>
          <w:i/>
          <w:sz w:val="24"/>
          <w:szCs w:val="24"/>
          <w:lang w:val="sr-Latn-CS"/>
        </w:rPr>
        <w:t>Лицитарско срце</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Стрижено-кошено</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Кинеска прича</w:t>
      </w:r>
      <w:r w:rsidRPr="00447160">
        <w:rPr>
          <w:rFonts w:ascii="Times New Roman" w:hAnsi="Times New Roman" w:cs="Times New Roman"/>
          <w:sz w:val="24"/>
          <w:szCs w:val="24"/>
          <w:lang w:val="sr-Latn-CS"/>
        </w:rPr>
        <w:t>, Београд, Музиколошко друштво Србије, 2014.</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2014.</w:t>
      </w:r>
      <w:r w:rsidRPr="00447160">
        <w:rPr>
          <w:rFonts w:ascii="Times New Roman" w:hAnsi="Times New Roman" w:cs="Times New Roman"/>
          <w:sz w:val="24"/>
          <w:szCs w:val="24"/>
          <w:lang w:val="sr-Latn-CS"/>
        </w:rPr>
        <w:t xml:space="preserve"> „Драшкоци, Војин”, </w:t>
      </w:r>
      <w:r w:rsidRPr="00447160">
        <w:rPr>
          <w:rFonts w:ascii="Times New Roman" w:hAnsi="Times New Roman" w:cs="Times New Roman"/>
          <w:i/>
          <w:sz w:val="24"/>
          <w:szCs w:val="24"/>
          <w:lang w:val="sr-Latn-CS"/>
        </w:rPr>
        <w:t>Српска енциклопедија</w:t>
      </w:r>
      <w:r w:rsidRPr="00447160">
        <w:rPr>
          <w:rFonts w:ascii="Times New Roman" w:hAnsi="Times New Roman" w:cs="Times New Roman"/>
          <w:sz w:val="24"/>
          <w:szCs w:val="24"/>
          <w:lang w:val="sr-Latn-CS"/>
        </w:rPr>
        <w:t>, V том, Нови Сад, Матица Српска. (у припреми за штампу)</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2014.</w:t>
      </w:r>
      <w:r w:rsidRPr="00447160">
        <w:rPr>
          <w:rFonts w:ascii="Times New Roman" w:hAnsi="Times New Roman" w:cs="Times New Roman"/>
          <w:sz w:val="24"/>
          <w:szCs w:val="24"/>
          <w:lang w:val="sr-Latn-CS"/>
        </w:rPr>
        <w:t xml:space="preserve"> Учешће на ФЕСТУМ-у (разговор о књизи </w:t>
      </w:r>
      <w:r w:rsidRPr="00447160">
        <w:rPr>
          <w:rFonts w:ascii="Times New Roman" w:hAnsi="Times New Roman" w:cs="Times New Roman"/>
          <w:i/>
          <w:sz w:val="24"/>
          <w:szCs w:val="24"/>
          <w:lang w:val="sr-Latn-CS"/>
        </w:rPr>
        <w:t>Стеван Стојановић Мокрањац у написима ‘других’</w:t>
      </w:r>
      <w:r w:rsidRPr="00447160">
        <w:rPr>
          <w:rFonts w:ascii="Times New Roman" w:hAnsi="Times New Roman" w:cs="Times New Roman"/>
          <w:sz w:val="24"/>
          <w:szCs w:val="24"/>
          <w:lang w:val="sr-Latn-CS"/>
        </w:rPr>
        <w:t>)</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2014.</w:t>
      </w:r>
      <w:r w:rsidRPr="00447160">
        <w:rPr>
          <w:rFonts w:ascii="Times New Roman" w:hAnsi="Times New Roman" w:cs="Times New Roman"/>
          <w:sz w:val="24"/>
          <w:szCs w:val="24"/>
          <w:lang w:val="sr-Latn-CS"/>
        </w:rPr>
        <w:t xml:space="preserve"> Учешће у оквиру Трибине младих музиколога на </w:t>
      </w:r>
      <w:r w:rsidRPr="00447160">
        <w:rPr>
          <w:rFonts w:ascii="Times New Roman" w:hAnsi="Times New Roman" w:cs="Times New Roman"/>
          <w:i/>
          <w:sz w:val="24"/>
          <w:szCs w:val="24"/>
          <w:lang w:val="sr-Latn-CS"/>
        </w:rPr>
        <w:t>49. Фестивалу Мокрањчеви дани</w:t>
      </w:r>
      <w:r w:rsidRPr="00447160">
        <w:rPr>
          <w:rFonts w:ascii="Times New Roman" w:hAnsi="Times New Roman" w:cs="Times New Roman"/>
          <w:sz w:val="24"/>
          <w:szCs w:val="24"/>
          <w:lang w:val="sr-Latn-CS"/>
        </w:rPr>
        <w:t>.</w:t>
      </w:r>
    </w:p>
    <w:p w:rsidR="00447160" w:rsidRPr="00447160" w:rsidRDefault="00447160" w:rsidP="00447160">
      <w:pPr>
        <w:spacing w:after="0" w:line="360" w:lineRule="auto"/>
        <w:jc w:val="both"/>
        <w:rPr>
          <w:rFonts w:ascii="Times New Roman" w:hAnsi="Times New Roman" w:cs="Times New Roman"/>
          <w:sz w:val="24"/>
          <w:szCs w:val="24"/>
          <w:lang w:val="sr-Latn-CS"/>
        </w:rPr>
      </w:pPr>
      <w:r w:rsidRPr="00447160">
        <w:rPr>
          <w:rFonts w:ascii="Times New Roman" w:hAnsi="Times New Roman" w:cs="Times New Roman"/>
          <w:b/>
          <w:sz w:val="24"/>
          <w:szCs w:val="24"/>
          <w:lang w:val="sr-Latn-CS"/>
        </w:rPr>
        <w:lastRenderedPageBreak/>
        <w:t>2014.</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Čovek kojeg smo čekali</w:t>
      </w:r>
      <w:r w:rsidRPr="00447160">
        <w:rPr>
          <w:rFonts w:ascii="Times New Roman" w:hAnsi="Times New Roman" w:cs="Times New Roman"/>
          <w:sz w:val="24"/>
          <w:szCs w:val="24"/>
          <w:lang w:val="sr-Latn-CS"/>
        </w:rPr>
        <w:t xml:space="preserve">. Dragutin Gostuški o vremenu (i) umetnosti Stevana Stojanovića Mokranjca, предавање одржано са Предрагом Ковачевићем у оквиру циклуса предавања под називом </w:t>
      </w:r>
      <w:r w:rsidRPr="00447160">
        <w:rPr>
          <w:rFonts w:ascii="Times New Roman" w:hAnsi="Times New Roman" w:cs="Times New Roman"/>
          <w:i/>
          <w:sz w:val="24"/>
          <w:szCs w:val="24"/>
          <w:lang w:val="sr-Latn-CS"/>
        </w:rPr>
        <w:t>Поново у Цвијети</w:t>
      </w:r>
      <w:r w:rsidRPr="00447160">
        <w:rPr>
          <w:rFonts w:ascii="Times New Roman" w:hAnsi="Times New Roman" w:cs="Times New Roman"/>
          <w:sz w:val="24"/>
          <w:szCs w:val="24"/>
          <w:lang w:val="sr-Latn-CS"/>
        </w:rPr>
        <w:t xml:space="preserve"> у организацији Музичке омладине Београда.</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6B0994">
        <w:rPr>
          <w:rFonts w:ascii="Times New Roman" w:hAnsi="Times New Roman" w:cs="Times New Roman"/>
          <w:b/>
          <w:sz w:val="24"/>
          <w:szCs w:val="24"/>
          <w:lang w:val="sr-Latn-CS"/>
        </w:rPr>
        <w:t>2014.</w:t>
      </w:r>
      <w:r w:rsidRPr="00447160">
        <w:rPr>
          <w:rFonts w:ascii="Times New Roman" w:hAnsi="Times New Roman" w:cs="Times New Roman"/>
          <w:sz w:val="24"/>
          <w:szCs w:val="24"/>
          <w:lang w:val="sr-Latn-CS"/>
        </w:rPr>
        <w:t xml:space="preserve"> </w:t>
      </w:r>
      <w:r w:rsidRPr="00447160">
        <w:rPr>
          <w:rFonts w:ascii="Times New Roman" w:hAnsi="Times New Roman" w:cs="Times New Roman"/>
          <w:i/>
          <w:iCs/>
          <w:sz w:val="24"/>
          <w:szCs w:val="24"/>
          <w:lang w:val="sr-Latn-CS"/>
        </w:rPr>
        <w:t>Musical Practices. Continuities and Transitions</w:t>
      </w:r>
      <w:r w:rsidRPr="00447160">
        <w:rPr>
          <w:rFonts w:ascii="Times New Roman" w:hAnsi="Times New Roman" w:cs="Times New Roman"/>
          <w:sz w:val="24"/>
          <w:szCs w:val="24"/>
          <w:lang w:val="sr-Latn-CS"/>
        </w:rPr>
        <w:t>. XII. International Conference of the Department of Musicology, Faculty of Music, University of Arts in Belgrade (чланица организационог тима и уредница програмске књижице скупа са Иваном Миладиновић-Прицом).</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2014.</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Трагом записа и звука. Очување и презентација партитурних записа музике и звука 2</w:t>
      </w:r>
      <w:r w:rsidRPr="00447160">
        <w:rPr>
          <w:rFonts w:ascii="Times New Roman" w:hAnsi="Times New Roman" w:cs="Times New Roman"/>
          <w:sz w:val="24"/>
          <w:szCs w:val="24"/>
          <w:lang w:val="sr-Latn-CS"/>
        </w:rPr>
        <w:t>, Београд, Музиколошко друштво Србије (учесница у организацији и реализацији пројекта).</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2014.</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Многострука уметничка делатност Предрага Милошевића (1904–1988). Поводом 110. годишњице његовог рођења</w:t>
      </w:r>
      <w:r w:rsidRPr="00447160">
        <w:rPr>
          <w:rFonts w:ascii="Times New Roman" w:hAnsi="Times New Roman" w:cs="Times New Roman"/>
          <w:sz w:val="24"/>
          <w:szCs w:val="24"/>
          <w:lang w:val="sr-Latn-CS"/>
        </w:rPr>
        <w:t>, научни скуп у организацији Факултета музичке уметности и Музиколошког друштва Србије (чланица огргаизационог тима).</w:t>
      </w:r>
    </w:p>
    <w:p w:rsidR="00447160" w:rsidRPr="00447160" w:rsidRDefault="00447160" w:rsidP="00447160">
      <w:pPr>
        <w:spacing w:after="0" w:line="360" w:lineRule="auto"/>
        <w:jc w:val="both"/>
        <w:rPr>
          <w:rFonts w:ascii="Times New Roman" w:hAnsi="Times New Roman" w:cs="Times New Roman"/>
          <w:i/>
          <w:sz w:val="24"/>
          <w:szCs w:val="24"/>
          <w:lang w:val="sr-Cyrl-CS"/>
        </w:rPr>
      </w:pPr>
      <w:r w:rsidRPr="00447160">
        <w:rPr>
          <w:rFonts w:ascii="Times New Roman" w:hAnsi="Times New Roman" w:cs="Times New Roman"/>
          <w:b/>
          <w:sz w:val="24"/>
          <w:szCs w:val="24"/>
          <w:lang w:val="sr-Latn-CS"/>
        </w:rPr>
        <w:t>2014.</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Вече са кларинетом</w:t>
      </w:r>
      <w:r w:rsidRPr="00447160">
        <w:rPr>
          <w:rFonts w:ascii="Times New Roman" w:hAnsi="Times New Roman" w:cs="Times New Roman"/>
          <w:sz w:val="24"/>
          <w:szCs w:val="24"/>
          <w:lang w:val="sr-Latn-CS"/>
        </w:rPr>
        <w:t>.</w:t>
      </w:r>
      <w:r w:rsidRPr="00447160">
        <w:rPr>
          <w:rFonts w:ascii="Times New Roman" w:hAnsi="Times New Roman" w:cs="Times New Roman"/>
          <w:i/>
          <w:sz w:val="24"/>
          <w:szCs w:val="24"/>
          <w:lang w:val="sr-Latn-CS"/>
        </w:rPr>
        <w:t xml:space="preserve"> </w:t>
      </w:r>
      <w:r w:rsidRPr="00447160">
        <w:rPr>
          <w:rFonts w:ascii="Times New Roman" w:hAnsi="Times New Roman" w:cs="Times New Roman"/>
          <w:sz w:val="24"/>
          <w:szCs w:val="24"/>
          <w:lang w:val="sr-Latn-CS"/>
        </w:rPr>
        <w:t>Ауторско вече Властимира Перичића и Радивоја Лазића (ауторка текстова у програмској књижици и уре</w:t>
      </w:r>
      <w:r>
        <w:rPr>
          <w:rFonts w:ascii="Times New Roman" w:hAnsi="Times New Roman" w:cs="Times New Roman"/>
          <w:sz w:val="24"/>
          <w:szCs w:val="24"/>
          <w:lang w:val="sr-Cyrl-CS"/>
        </w:rPr>
        <w:t>д</w:t>
      </w:r>
      <w:r w:rsidRPr="00447160">
        <w:rPr>
          <w:rFonts w:ascii="Times New Roman" w:hAnsi="Times New Roman" w:cs="Times New Roman"/>
          <w:sz w:val="24"/>
          <w:szCs w:val="24"/>
          <w:lang w:val="sr-Latn-CS"/>
        </w:rPr>
        <w:t>ница програмске књижице)</w:t>
      </w:r>
      <w:r>
        <w:rPr>
          <w:rFonts w:ascii="Times New Roman" w:hAnsi="Times New Roman" w:cs="Times New Roman"/>
          <w:sz w:val="24"/>
          <w:szCs w:val="24"/>
          <w:lang w:val="sr-Cyrl-CS"/>
        </w:rPr>
        <w:t>.</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2013.</w:t>
      </w:r>
      <w:r w:rsidRPr="00447160">
        <w:rPr>
          <w:rFonts w:ascii="Times New Roman" w:hAnsi="Times New Roman" w:cs="Times New Roman"/>
          <w:sz w:val="24"/>
          <w:szCs w:val="24"/>
          <w:lang w:val="sr-Latn-CS"/>
        </w:rPr>
        <w:t xml:space="preserve"> „Petar Konjović: </w:t>
      </w:r>
      <w:r w:rsidRPr="00447160">
        <w:rPr>
          <w:rFonts w:ascii="Times New Roman" w:hAnsi="Times New Roman" w:cs="Times New Roman"/>
          <w:i/>
          <w:sz w:val="24"/>
          <w:szCs w:val="24"/>
          <w:lang w:val="sr-Latn-CS"/>
        </w:rPr>
        <w:t xml:space="preserve">Ženidba Miloševa </w:t>
      </w:r>
      <w:r w:rsidRPr="00447160">
        <w:rPr>
          <w:rFonts w:ascii="Times New Roman" w:hAnsi="Times New Roman" w:cs="Times New Roman"/>
          <w:sz w:val="24"/>
          <w:szCs w:val="24"/>
          <w:lang w:val="sr-Latn-CS"/>
        </w:rPr>
        <w:t>[</w:t>
      </w:r>
      <w:r w:rsidRPr="00447160">
        <w:rPr>
          <w:rFonts w:ascii="Times New Roman" w:hAnsi="Times New Roman" w:cs="Times New Roman"/>
          <w:i/>
          <w:sz w:val="24"/>
          <w:szCs w:val="24"/>
          <w:lang w:val="sr-Latn-CS"/>
        </w:rPr>
        <w:t>The Wedding of Miloš</w:t>
      </w:r>
      <w:r w:rsidRPr="00447160">
        <w:rPr>
          <w:rFonts w:ascii="Times New Roman" w:hAnsi="Times New Roman" w:cs="Times New Roman"/>
          <w:sz w:val="24"/>
          <w:szCs w:val="24"/>
          <w:lang w:val="sr-Latn-CS"/>
        </w:rPr>
        <w:t xml:space="preserve">] and </w:t>
      </w:r>
      <w:r w:rsidRPr="00447160">
        <w:rPr>
          <w:rFonts w:ascii="Times New Roman" w:hAnsi="Times New Roman" w:cs="Times New Roman"/>
          <w:i/>
          <w:sz w:val="24"/>
          <w:szCs w:val="24"/>
          <w:lang w:val="sr-Latn-CS"/>
        </w:rPr>
        <w:t>Seljaci</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Peasants</w:t>
      </w:r>
      <w:r w:rsidRPr="00447160">
        <w:rPr>
          <w:rFonts w:ascii="Times New Roman" w:hAnsi="Times New Roman" w:cs="Times New Roman"/>
          <w:sz w:val="24"/>
          <w:szCs w:val="24"/>
          <w:lang w:val="sr-Latn-CS"/>
        </w:rPr>
        <w:t xml:space="preserve">], Double Compact Disc”, </w:t>
      </w:r>
      <w:r w:rsidRPr="00447160">
        <w:rPr>
          <w:rFonts w:ascii="Times New Roman" w:hAnsi="Times New Roman" w:cs="Times New Roman"/>
          <w:i/>
          <w:sz w:val="24"/>
          <w:szCs w:val="24"/>
          <w:lang w:val="sr-Latn-CS"/>
        </w:rPr>
        <w:t>New Sound</w:t>
      </w:r>
      <w:r w:rsidRPr="00447160">
        <w:rPr>
          <w:rFonts w:ascii="Times New Roman" w:hAnsi="Times New Roman" w:cs="Times New Roman"/>
          <w:sz w:val="24"/>
          <w:szCs w:val="24"/>
          <w:lang w:val="sr-Latn-CS"/>
        </w:rPr>
        <w:t>, 41/I, 2013, 162</w:t>
      </w:r>
      <w:r w:rsidR="006B0994">
        <w:rPr>
          <w:rFonts w:ascii="Calibri" w:hAnsi="Calibri" w:cs="Times New Roman"/>
          <w:sz w:val="24"/>
          <w:szCs w:val="24"/>
          <w:lang w:val="sr-Cyrl-CS"/>
        </w:rPr>
        <w:t>-</w:t>
      </w:r>
      <w:r w:rsidRPr="00447160">
        <w:rPr>
          <w:rFonts w:ascii="Times New Roman" w:hAnsi="Times New Roman" w:cs="Times New Roman"/>
          <w:sz w:val="24"/>
          <w:szCs w:val="24"/>
          <w:lang w:val="sr-Latn-CS"/>
        </w:rPr>
        <w:t>163.</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2013.</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Un art autre</w:t>
      </w:r>
      <w:r w:rsidRPr="00447160">
        <w:rPr>
          <w:rFonts w:ascii="Times New Roman" w:hAnsi="Times New Roman" w:cs="Times New Roman"/>
          <w:sz w:val="24"/>
          <w:szCs w:val="24"/>
          <w:lang w:val="sr-Latn-CS"/>
        </w:rPr>
        <w:t xml:space="preserve">: Mikel Dufrenne on politics and art”, </w:t>
      </w:r>
      <w:r w:rsidRPr="00447160">
        <w:rPr>
          <w:rFonts w:ascii="Times New Roman" w:hAnsi="Times New Roman" w:cs="Times New Roman"/>
          <w:i/>
          <w:sz w:val="24"/>
          <w:szCs w:val="24"/>
          <w:lang w:val="sr-Latn-CS"/>
        </w:rPr>
        <w:t>New Sound</w:t>
      </w:r>
      <w:r w:rsidRPr="00447160">
        <w:rPr>
          <w:rFonts w:ascii="Times New Roman" w:hAnsi="Times New Roman" w:cs="Times New Roman"/>
          <w:sz w:val="24"/>
          <w:szCs w:val="24"/>
          <w:lang w:val="sr-Latn-CS"/>
        </w:rPr>
        <w:t>, 42/II, 2013, 183</w:t>
      </w:r>
      <w:r w:rsidR="006B0994">
        <w:rPr>
          <w:rFonts w:ascii="Calibri" w:hAnsi="Calibri" w:cs="Times New Roman"/>
          <w:sz w:val="24"/>
          <w:szCs w:val="24"/>
          <w:lang w:val="sr-Cyrl-CS"/>
        </w:rPr>
        <w:t>-</w:t>
      </w:r>
      <w:r w:rsidRPr="00447160">
        <w:rPr>
          <w:rFonts w:ascii="Times New Roman" w:hAnsi="Times New Roman" w:cs="Times New Roman"/>
          <w:sz w:val="24"/>
          <w:szCs w:val="24"/>
          <w:lang w:val="sr-Latn-CS"/>
        </w:rPr>
        <w:t>187.</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2013.</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Трагом записа и звука. Очување и презентација партитурних записа музике и звука 1</w:t>
      </w:r>
      <w:r w:rsidRPr="00447160">
        <w:rPr>
          <w:rFonts w:ascii="Times New Roman" w:hAnsi="Times New Roman" w:cs="Times New Roman"/>
          <w:sz w:val="24"/>
          <w:szCs w:val="24"/>
          <w:lang w:val="sr-Latn-CS"/>
        </w:rPr>
        <w:t xml:space="preserve">, ауторка текстова у књижици за ЦД издање са дигитализованом опером </w:t>
      </w:r>
      <w:r w:rsidRPr="00447160">
        <w:rPr>
          <w:rFonts w:ascii="Times New Roman" w:hAnsi="Times New Roman" w:cs="Times New Roman"/>
          <w:i/>
          <w:sz w:val="24"/>
          <w:szCs w:val="24"/>
          <w:lang w:val="sr-Latn-CS"/>
        </w:rPr>
        <w:t>Кнез Иво од Семберије</w:t>
      </w:r>
      <w:r w:rsidRPr="00447160">
        <w:rPr>
          <w:rFonts w:ascii="Times New Roman" w:hAnsi="Times New Roman" w:cs="Times New Roman"/>
          <w:sz w:val="24"/>
          <w:szCs w:val="24"/>
          <w:lang w:val="sr-Latn-CS"/>
        </w:rPr>
        <w:t xml:space="preserve"> Исидора Бајића, Београд, Музиколошко друштво Србије, 2013.</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2013.</w:t>
      </w:r>
      <w:r w:rsidRPr="00447160">
        <w:rPr>
          <w:rFonts w:ascii="Times New Roman" w:hAnsi="Times New Roman" w:cs="Times New Roman"/>
          <w:sz w:val="24"/>
          <w:szCs w:val="24"/>
          <w:lang w:val="sr-Latn-CS"/>
        </w:rPr>
        <w:t xml:space="preserve"> „Гајић, Милица”, </w:t>
      </w:r>
      <w:r w:rsidRPr="00447160">
        <w:rPr>
          <w:rFonts w:ascii="Times New Roman" w:hAnsi="Times New Roman" w:cs="Times New Roman"/>
          <w:i/>
          <w:sz w:val="24"/>
          <w:szCs w:val="24"/>
          <w:lang w:val="sr-Latn-CS"/>
        </w:rPr>
        <w:t>Српска енциклопедија</w:t>
      </w:r>
      <w:r w:rsidRPr="00447160">
        <w:rPr>
          <w:rFonts w:ascii="Times New Roman" w:hAnsi="Times New Roman" w:cs="Times New Roman"/>
          <w:sz w:val="24"/>
          <w:szCs w:val="24"/>
          <w:lang w:val="sr-Latn-CS"/>
        </w:rPr>
        <w:t>, IV том, Нови Сад, Матица Српска (у припреми за штампу).</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2013.</w:t>
      </w:r>
      <w:r w:rsidRPr="00447160">
        <w:rPr>
          <w:rFonts w:ascii="Times New Roman" w:hAnsi="Times New Roman" w:cs="Times New Roman"/>
          <w:sz w:val="24"/>
          <w:szCs w:val="24"/>
          <w:lang w:val="sr-Latn-CS"/>
        </w:rPr>
        <w:t xml:space="preserve"> „Генић, Илија”, </w:t>
      </w:r>
      <w:r w:rsidRPr="00447160">
        <w:rPr>
          <w:rFonts w:ascii="Times New Roman" w:hAnsi="Times New Roman" w:cs="Times New Roman"/>
          <w:i/>
          <w:sz w:val="24"/>
          <w:szCs w:val="24"/>
          <w:lang w:val="sr-Latn-CS"/>
        </w:rPr>
        <w:t>Српска енциклопедија</w:t>
      </w:r>
      <w:r w:rsidRPr="00447160">
        <w:rPr>
          <w:rFonts w:ascii="Times New Roman" w:hAnsi="Times New Roman" w:cs="Times New Roman"/>
          <w:sz w:val="24"/>
          <w:szCs w:val="24"/>
          <w:lang w:val="sr-Latn-CS"/>
        </w:rPr>
        <w:t>, IV том, Нови Сад, Матица Српска (у припреми за штампу).</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2012.</w:t>
      </w:r>
      <w:r w:rsidRPr="00447160">
        <w:rPr>
          <w:rFonts w:ascii="Times New Roman" w:hAnsi="Times New Roman" w:cs="Times New Roman"/>
          <w:sz w:val="24"/>
          <w:szCs w:val="24"/>
          <w:lang w:val="sr-Latn-CS"/>
        </w:rPr>
        <w:t xml:space="preserve"> „Вељковић, Наташа”, </w:t>
      </w:r>
      <w:r w:rsidRPr="00447160">
        <w:rPr>
          <w:rFonts w:ascii="Times New Roman" w:hAnsi="Times New Roman" w:cs="Times New Roman"/>
          <w:i/>
          <w:sz w:val="24"/>
          <w:szCs w:val="24"/>
          <w:lang w:val="sr-Latn-CS"/>
        </w:rPr>
        <w:t>Српска енциклопедија</w:t>
      </w:r>
      <w:r w:rsidRPr="00447160">
        <w:rPr>
          <w:rFonts w:ascii="Times New Roman" w:hAnsi="Times New Roman" w:cs="Times New Roman"/>
          <w:sz w:val="24"/>
          <w:szCs w:val="24"/>
          <w:lang w:val="sr-Latn-CS"/>
        </w:rPr>
        <w:t>, III том, Нови Сад, Матица Српска (у припреми за штампу).</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2012.</w:t>
      </w:r>
      <w:r w:rsidRPr="00447160">
        <w:rPr>
          <w:rFonts w:ascii="Times New Roman" w:hAnsi="Times New Roman" w:cs="Times New Roman"/>
          <w:sz w:val="24"/>
          <w:szCs w:val="24"/>
          <w:lang w:val="sr-Latn-CS"/>
        </w:rPr>
        <w:t xml:space="preserve"> „Витас, Владимир”, </w:t>
      </w:r>
      <w:r w:rsidRPr="00447160">
        <w:rPr>
          <w:rFonts w:ascii="Times New Roman" w:hAnsi="Times New Roman" w:cs="Times New Roman"/>
          <w:i/>
          <w:sz w:val="24"/>
          <w:szCs w:val="24"/>
          <w:lang w:val="sr-Latn-CS"/>
        </w:rPr>
        <w:t>Српска енциклопедија</w:t>
      </w:r>
      <w:r w:rsidRPr="00447160">
        <w:rPr>
          <w:rFonts w:ascii="Times New Roman" w:hAnsi="Times New Roman" w:cs="Times New Roman"/>
          <w:sz w:val="24"/>
          <w:szCs w:val="24"/>
          <w:lang w:val="sr-Latn-CS"/>
        </w:rPr>
        <w:t>, III том, Нови Сад, Матица Српска (у припреми за штампу).</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2012.</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Music and Paper; Music and Screen</w:t>
      </w:r>
      <w:r w:rsidRPr="00447160">
        <w:rPr>
          <w:rFonts w:ascii="Times New Roman" w:hAnsi="Times New Roman" w:cs="Times New Roman"/>
          <w:b/>
          <w:sz w:val="24"/>
          <w:szCs w:val="24"/>
          <w:lang w:val="sr-Latn-CS"/>
        </w:rPr>
        <w:t xml:space="preserve">, </w:t>
      </w:r>
      <w:r w:rsidRPr="00447160">
        <w:rPr>
          <w:rFonts w:ascii="Times New Roman" w:hAnsi="Times New Roman" w:cs="Times New Roman"/>
          <w:sz w:val="24"/>
          <w:szCs w:val="24"/>
          <w:lang w:val="sr-Latn-CS"/>
        </w:rPr>
        <w:t>XI. International Conference of the Department of Musicology, Faculty of Music</w:t>
      </w:r>
      <w:r w:rsidRPr="00447160">
        <w:rPr>
          <w:rFonts w:ascii="Times New Roman" w:hAnsi="Times New Roman" w:cs="Times New Roman"/>
          <w:i/>
          <w:sz w:val="24"/>
          <w:szCs w:val="24"/>
          <w:lang w:val="sr-Latn-CS"/>
        </w:rPr>
        <w:t xml:space="preserve">, </w:t>
      </w:r>
      <w:r w:rsidRPr="00447160">
        <w:rPr>
          <w:rFonts w:ascii="Times New Roman" w:hAnsi="Times New Roman" w:cs="Times New Roman"/>
          <w:sz w:val="24"/>
          <w:szCs w:val="24"/>
          <w:lang w:val="sr-Latn-CS"/>
        </w:rPr>
        <w:t>University of Arts</w:t>
      </w:r>
      <w:r w:rsidRPr="00447160">
        <w:rPr>
          <w:rFonts w:ascii="Times New Roman" w:hAnsi="Times New Roman" w:cs="Times New Roman"/>
          <w:b/>
          <w:sz w:val="24"/>
          <w:szCs w:val="24"/>
          <w:lang w:val="sr-Latn-CS"/>
        </w:rPr>
        <w:t xml:space="preserve"> </w:t>
      </w:r>
      <w:r w:rsidRPr="00447160">
        <w:rPr>
          <w:rFonts w:ascii="Times New Roman" w:hAnsi="Times New Roman" w:cs="Times New Roman"/>
          <w:sz w:val="24"/>
          <w:szCs w:val="24"/>
          <w:lang w:val="sr-Latn-CS"/>
        </w:rPr>
        <w:t xml:space="preserve">(уредница програмске књижице скупа са </w:t>
      </w:r>
      <w:r w:rsidRPr="00447160">
        <w:rPr>
          <w:rFonts w:ascii="Times New Roman" w:hAnsi="Times New Roman" w:cs="Times New Roman"/>
          <w:sz w:val="24"/>
          <w:szCs w:val="24"/>
          <w:lang w:val="sr-Latn-CS"/>
        </w:rPr>
        <w:lastRenderedPageBreak/>
        <w:t xml:space="preserve">Биљаном Срећковић; учешће у оквиру скупа са темом „Beyond Sound Pictures and Photographic Memory </w:t>
      </w:r>
      <w:r w:rsidRPr="00447160">
        <w:rPr>
          <w:rFonts w:ascii="Times New Roman" w:hAnsi="Times New Roman" w:cs="Times New Roman"/>
          <w:i/>
          <w:sz w:val="24"/>
          <w:szCs w:val="24"/>
          <w:lang w:val="sr-Latn-CS"/>
        </w:rPr>
        <w:t>– Préludes</w:t>
      </w:r>
      <w:r w:rsidRPr="00447160">
        <w:rPr>
          <w:rFonts w:ascii="Times New Roman" w:hAnsi="Times New Roman" w:cs="Times New Roman"/>
          <w:sz w:val="24"/>
          <w:szCs w:val="24"/>
          <w:lang w:val="sr-Latn-CS"/>
        </w:rPr>
        <w:t xml:space="preserve"> by Claude Debussy”)</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2012.</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Никола Херцигоња (1911-2000) - Човек, дело, време. Поводом 100 година од његовог рођења</w:t>
      </w:r>
      <w:r w:rsidRPr="00447160">
        <w:rPr>
          <w:rFonts w:ascii="Times New Roman" w:hAnsi="Times New Roman" w:cs="Times New Roman"/>
          <w:sz w:val="24"/>
          <w:szCs w:val="24"/>
          <w:lang w:val="sr-Latn-CS"/>
        </w:rPr>
        <w:t>, Београд, Музиколошко друштво Србије (учесница у организацији и реализацији пројекта).</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2012.</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Антологијска дела српске музике 3</w:t>
      </w:r>
      <w:r w:rsidRPr="00447160">
        <w:rPr>
          <w:rFonts w:ascii="Times New Roman" w:hAnsi="Times New Roman" w:cs="Times New Roman"/>
          <w:sz w:val="24"/>
          <w:szCs w:val="24"/>
          <w:lang w:val="sr-Latn-CS"/>
        </w:rPr>
        <w:t xml:space="preserve"> - </w:t>
      </w:r>
      <w:r w:rsidRPr="00447160">
        <w:rPr>
          <w:rFonts w:ascii="Times New Roman" w:hAnsi="Times New Roman" w:cs="Times New Roman"/>
          <w:i/>
          <w:sz w:val="24"/>
          <w:szCs w:val="24"/>
          <w:lang w:val="sr-Latn-CS"/>
        </w:rPr>
        <w:t xml:space="preserve">Два српска балета </w:t>
      </w:r>
      <w:r w:rsidRPr="00447160">
        <w:rPr>
          <w:rFonts w:ascii="Times New Roman" w:hAnsi="Times New Roman" w:cs="Times New Roman"/>
          <w:sz w:val="24"/>
          <w:szCs w:val="24"/>
          <w:lang w:val="sr-Latn-CS"/>
        </w:rPr>
        <w:t>(</w:t>
      </w:r>
      <w:r w:rsidRPr="00447160">
        <w:rPr>
          <w:rFonts w:ascii="Times New Roman" w:hAnsi="Times New Roman" w:cs="Times New Roman"/>
          <w:i/>
          <w:sz w:val="24"/>
          <w:szCs w:val="24"/>
          <w:lang w:val="sr-Latn-CS"/>
        </w:rPr>
        <w:t>Собарева метла</w:t>
      </w:r>
      <w:r w:rsidRPr="00447160">
        <w:rPr>
          <w:rFonts w:ascii="Times New Roman" w:hAnsi="Times New Roman" w:cs="Times New Roman"/>
          <w:sz w:val="24"/>
          <w:szCs w:val="24"/>
          <w:lang w:val="sr-Latn-CS"/>
        </w:rPr>
        <w:t xml:space="preserve"> Милоја Милојевића и </w:t>
      </w:r>
      <w:r w:rsidRPr="00447160">
        <w:rPr>
          <w:rFonts w:ascii="Times New Roman" w:hAnsi="Times New Roman" w:cs="Times New Roman"/>
          <w:i/>
          <w:sz w:val="24"/>
          <w:szCs w:val="24"/>
          <w:lang w:val="sr-Latn-CS"/>
        </w:rPr>
        <w:t>Балада о месецу луталици</w:t>
      </w:r>
      <w:r w:rsidRPr="00447160">
        <w:rPr>
          <w:rFonts w:ascii="Times New Roman" w:hAnsi="Times New Roman" w:cs="Times New Roman"/>
          <w:sz w:val="24"/>
          <w:szCs w:val="24"/>
          <w:lang w:val="sr-Latn-CS"/>
        </w:rPr>
        <w:t xml:space="preserve"> Душана Радића), копродукција Музиколошког друштва Србије и Opera&amp;Theatre </w:t>
      </w:r>
      <w:r w:rsidRPr="00447160">
        <w:rPr>
          <w:rFonts w:ascii="Times New Roman" w:hAnsi="Times New Roman" w:cs="Times New Roman"/>
          <w:i/>
          <w:sz w:val="24"/>
          <w:szCs w:val="24"/>
          <w:lang w:val="sr-Latn-CS"/>
        </w:rPr>
        <w:t>Madlenianum</w:t>
      </w:r>
      <w:r w:rsidRPr="00447160">
        <w:rPr>
          <w:rFonts w:ascii="Times New Roman" w:hAnsi="Times New Roman" w:cs="Times New Roman"/>
          <w:sz w:val="24"/>
          <w:szCs w:val="24"/>
          <w:lang w:val="sr-Latn-CS"/>
        </w:rPr>
        <w:t xml:space="preserve"> (учесница у организацији и реализацији пројекта).</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2012.</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Трагом записа и звука. Очување и презентација партитурних записа музике и звука 1</w:t>
      </w:r>
      <w:r w:rsidRPr="00447160">
        <w:rPr>
          <w:rFonts w:ascii="Times New Roman" w:hAnsi="Times New Roman" w:cs="Times New Roman"/>
          <w:sz w:val="24"/>
          <w:szCs w:val="24"/>
          <w:lang w:val="sr-Latn-CS"/>
        </w:rPr>
        <w:t>, Београд, Музиколошко друштво Србије (учесница у организацији и реализацији пројекта).</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2011.</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Позно стваралаштво Клода Дебисија – ‘Истине’ о француском миту</w:t>
      </w:r>
      <w:r w:rsidRPr="00447160">
        <w:rPr>
          <w:rFonts w:ascii="Times New Roman" w:hAnsi="Times New Roman" w:cs="Times New Roman"/>
          <w:sz w:val="24"/>
          <w:szCs w:val="24"/>
          <w:lang w:val="sr-Latn-CS"/>
        </w:rPr>
        <w:t xml:space="preserve">, Музиколошке студије – Интерпретације </w:t>
      </w:r>
      <w:r w:rsidRPr="00447160">
        <w:rPr>
          <w:rFonts w:ascii="Times New Roman" w:hAnsi="Times New Roman" w:cs="Times New Roman"/>
          <w:i/>
          <w:sz w:val="24"/>
          <w:szCs w:val="24"/>
          <w:lang w:val="sr-Latn-CS"/>
        </w:rPr>
        <w:t>Les Beaux Excentriques</w:t>
      </w:r>
      <w:r w:rsidRPr="00447160">
        <w:rPr>
          <w:rFonts w:ascii="Times New Roman" w:hAnsi="Times New Roman" w:cs="Times New Roman"/>
          <w:sz w:val="24"/>
          <w:szCs w:val="24"/>
          <w:lang w:val="sr-Latn-CS"/>
        </w:rPr>
        <w:t>, уреднице др Весна Микић и др Тијана Поповић Млађеновић, Београд, Факултет музичке уметности и Катедра за музикологију, 2011.</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2010.</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Copy&amp;Paste – Mine, Yours, Ours Under Discussion</w:t>
      </w:r>
      <w:r w:rsidRPr="00447160">
        <w:rPr>
          <w:rFonts w:ascii="Times New Roman" w:hAnsi="Times New Roman" w:cs="Times New Roman"/>
          <w:sz w:val="24"/>
          <w:szCs w:val="24"/>
          <w:lang w:val="sr-Latn-CS"/>
        </w:rPr>
        <w:t>. The 23</w:t>
      </w:r>
      <w:r w:rsidRPr="00447160">
        <w:rPr>
          <w:rFonts w:ascii="Times New Roman" w:hAnsi="Times New Roman" w:cs="Times New Roman"/>
          <w:sz w:val="24"/>
          <w:szCs w:val="24"/>
          <w:vertAlign w:val="superscript"/>
          <w:lang w:val="sr-Latn-CS"/>
        </w:rPr>
        <w:t>rd</w:t>
      </w:r>
      <w:r w:rsidRPr="00447160">
        <w:rPr>
          <w:rFonts w:ascii="Times New Roman" w:hAnsi="Times New Roman" w:cs="Times New Roman"/>
          <w:sz w:val="24"/>
          <w:szCs w:val="24"/>
          <w:lang w:val="sr-Latn-CS"/>
        </w:rPr>
        <w:t xml:space="preserve"> International Student Symposium of DVSM e.V. Institute for Musicology, University of Vienna, 9</w:t>
      </w:r>
      <w:r w:rsidRPr="00447160">
        <w:rPr>
          <w:rFonts w:ascii="Calibri" w:hAnsi="Calibri" w:cs="Times New Roman"/>
          <w:sz w:val="24"/>
          <w:szCs w:val="24"/>
          <w:lang w:val="sr-Latn-CS"/>
        </w:rPr>
        <w:t>‒</w:t>
      </w:r>
      <w:r w:rsidRPr="00447160">
        <w:rPr>
          <w:rFonts w:ascii="Times New Roman" w:hAnsi="Times New Roman" w:cs="Times New Roman"/>
          <w:sz w:val="24"/>
          <w:szCs w:val="24"/>
          <w:lang w:val="sr-Latn-CS"/>
        </w:rPr>
        <w:t xml:space="preserve">12 October 2009”, </w:t>
      </w:r>
      <w:r w:rsidRPr="00447160">
        <w:rPr>
          <w:rFonts w:ascii="Times New Roman" w:hAnsi="Times New Roman" w:cs="Times New Roman"/>
          <w:i/>
          <w:sz w:val="24"/>
          <w:szCs w:val="24"/>
          <w:lang w:val="sr-Latn-CS"/>
        </w:rPr>
        <w:t>New Sound</w:t>
      </w:r>
      <w:r w:rsidRPr="00447160">
        <w:rPr>
          <w:rFonts w:ascii="Times New Roman" w:hAnsi="Times New Roman" w:cs="Times New Roman"/>
          <w:sz w:val="24"/>
          <w:szCs w:val="24"/>
          <w:lang w:val="sr-Latn-CS"/>
        </w:rPr>
        <w:t>, 36/II, 2010, 164</w:t>
      </w:r>
      <w:r w:rsidR="006B0994">
        <w:rPr>
          <w:rFonts w:ascii="Calibri" w:hAnsi="Calibri" w:cs="Times New Roman"/>
          <w:sz w:val="24"/>
          <w:szCs w:val="24"/>
          <w:lang w:val="sr-Cyrl-CS"/>
        </w:rPr>
        <w:t>-</w:t>
      </w:r>
      <w:r w:rsidRPr="00447160">
        <w:rPr>
          <w:rFonts w:ascii="Times New Roman" w:hAnsi="Times New Roman" w:cs="Times New Roman"/>
          <w:sz w:val="24"/>
          <w:szCs w:val="24"/>
          <w:lang w:val="sr-Latn-CS"/>
        </w:rPr>
        <w:t>166.</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2010.</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Антологијска дела српске музике 2</w:t>
      </w:r>
      <w:r w:rsidRPr="00447160">
        <w:rPr>
          <w:rFonts w:ascii="Times New Roman" w:hAnsi="Times New Roman" w:cs="Times New Roman"/>
          <w:sz w:val="24"/>
          <w:szCs w:val="24"/>
          <w:lang w:val="sr-Latn-CS"/>
        </w:rPr>
        <w:t>, Београд, Музиколошко друштво Србије (учесница у организацији пројекта)</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2010.</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Праг и студенти композиције из Краљевине Југославије. Поводом 100-годишњице рођења Станојла Рајичића и Војислава Вучковића</w:t>
      </w:r>
      <w:r w:rsidRPr="00447160">
        <w:rPr>
          <w:rFonts w:ascii="Times New Roman" w:hAnsi="Times New Roman" w:cs="Times New Roman"/>
          <w:sz w:val="24"/>
          <w:szCs w:val="24"/>
          <w:lang w:val="sr-Latn-CS"/>
        </w:rPr>
        <w:t>, Београд, Музиколошко друштво Србије (учесница у организацији и реализацији пројекта)</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2009.</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Арабеска – законитости и граматика орнамента. Syrinx</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Клода Дебисија</w:t>
      </w:r>
      <w:r w:rsidRPr="00447160">
        <w:rPr>
          <w:rFonts w:ascii="Times New Roman" w:hAnsi="Times New Roman" w:cs="Times New Roman"/>
          <w:sz w:val="24"/>
          <w:szCs w:val="24"/>
          <w:lang w:val="sr-Latn-CS"/>
        </w:rPr>
        <w:t>, рад изложен у оквиру студентског симпозијума на Музичкој Академији на Цетињу.</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2009.</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Music ‘truths’ by Claude Debussy</w:t>
      </w:r>
      <w:r w:rsidRPr="00447160">
        <w:rPr>
          <w:rFonts w:ascii="Times New Roman" w:hAnsi="Times New Roman" w:cs="Times New Roman"/>
          <w:sz w:val="24"/>
          <w:szCs w:val="24"/>
          <w:lang w:val="sr-Latn-CS"/>
        </w:rPr>
        <w:t>, рад изложен у оквиру 23. међународног студентског симпозијума на Музиколошком институту У Бечу.</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2009.</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Када кажем бандонеон – зашто мислиш на танго?</w:t>
      </w:r>
      <w:r w:rsidRPr="00447160">
        <w:rPr>
          <w:rFonts w:ascii="Times New Roman" w:hAnsi="Times New Roman" w:cs="Times New Roman"/>
          <w:sz w:val="24"/>
          <w:szCs w:val="24"/>
          <w:lang w:val="sr-Latn-CS"/>
        </w:rPr>
        <w:t xml:space="preserve">, рад изложен у оквиру циклуса предавања </w:t>
      </w:r>
      <w:r w:rsidRPr="00447160">
        <w:rPr>
          <w:rFonts w:ascii="Times New Roman" w:hAnsi="Times New Roman" w:cs="Times New Roman"/>
          <w:i/>
          <w:sz w:val="24"/>
          <w:szCs w:val="24"/>
          <w:lang w:val="sr-Latn-CS"/>
        </w:rPr>
        <w:t xml:space="preserve">Култура ритмова </w:t>
      </w:r>
      <w:r w:rsidRPr="00447160">
        <w:rPr>
          <w:rFonts w:ascii="Times New Roman" w:hAnsi="Times New Roman" w:cs="Times New Roman"/>
          <w:sz w:val="24"/>
          <w:szCs w:val="24"/>
          <w:lang w:val="sr-Latn-CS"/>
        </w:rPr>
        <w:t xml:space="preserve">(у оквиру пројекта </w:t>
      </w:r>
      <w:r w:rsidRPr="00447160">
        <w:rPr>
          <w:rFonts w:ascii="Times New Roman" w:hAnsi="Times New Roman" w:cs="Times New Roman"/>
          <w:i/>
          <w:sz w:val="24"/>
          <w:szCs w:val="24"/>
          <w:lang w:val="sr-Latn-CS"/>
        </w:rPr>
        <w:t>Савремена култура Латинске Америке</w:t>
      </w:r>
      <w:r w:rsidRPr="00447160">
        <w:rPr>
          <w:rFonts w:ascii="Times New Roman" w:hAnsi="Times New Roman" w:cs="Times New Roman"/>
          <w:sz w:val="24"/>
          <w:szCs w:val="24"/>
          <w:lang w:val="sr-Latn-CS"/>
        </w:rPr>
        <w:t>).</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lastRenderedPageBreak/>
        <w:t>2008.</w:t>
      </w:r>
      <w:r w:rsidRPr="00447160">
        <w:rPr>
          <w:rFonts w:ascii="Times New Roman" w:hAnsi="Times New Roman" w:cs="Times New Roman"/>
          <w:sz w:val="24"/>
          <w:szCs w:val="24"/>
          <w:lang w:val="sr-Latn-CS"/>
        </w:rPr>
        <w:t xml:space="preserve"> „...a fragment of the past charged by the time of now“ </w:t>
      </w:r>
      <w:r w:rsidRPr="00447160">
        <w:rPr>
          <w:rFonts w:ascii="Times New Roman" w:hAnsi="Times New Roman" w:cs="Times New Roman"/>
          <w:i/>
          <w:sz w:val="24"/>
          <w:szCs w:val="24"/>
          <w:lang w:val="sr-Latn-CS"/>
        </w:rPr>
        <w:t>Al gran sole carico d’amore</w:t>
      </w:r>
      <w:r w:rsidRPr="00447160">
        <w:rPr>
          <w:rFonts w:ascii="Times New Roman" w:hAnsi="Times New Roman" w:cs="Times New Roman"/>
          <w:sz w:val="24"/>
          <w:szCs w:val="24"/>
          <w:lang w:val="sr-Latn-CS"/>
        </w:rPr>
        <w:t xml:space="preserve"> Луиђија Нона, у: др Тијана Поповић Млађеновић и др Ивана Перковић Радак (ур.), </w:t>
      </w:r>
      <w:r w:rsidRPr="00447160">
        <w:rPr>
          <w:rFonts w:ascii="Times New Roman" w:hAnsi="Times New Roman" w:cs="Times New Roman"/>
          <w:i/>
          <w:sz w:val="24"/>
          <w:szCs w:val="24"/>
          <w:lang w:val="sr-Latn-CS"/>
        </w:rPr>
        <w:t>Од Платона до Џона Зорна</w:t>
      </w:r>
      <w:r w:rsidRPr="00447160">
        <w:rPr>
          <w:rFonts w:ascii="Times New Roman" w:hAnsi="Times New Roman" w:cs="Times New Roman"/>
          <w:sz w:val="24"/>
          <w:szCs w:val="24"/>
          <w:lang w:val="sr-Latn-CS"/>
        </w:rPr>
        <w:t>, Београд, Катедра за музикологију – Факултет музичке уметности, 2008, 75</w:t>
      </w:r>
      <w:r w:rsidR="006B0994">
        <w:rPr>
          <w:rFonts w:ascii="Calibri" w:hAnsi="Calibri" w:cs="Times New Roman"/>
          <w:sz w:val="24"/>
          <w:szCs w:val="24"/>
          <w:lang w:val="sr-Cyrl-CS"/>
        </w:rPr>
        <w:t>-</w:t>
      </w:r>
      <w:r w:rsidRPr="00447160">
        <w:rPr>
          <w:rFonts w:ascii="Times New Roman" w:hAnsi="Times New Roman" w:cs="Times New Roman"/>
          <w:sz w:val="24"/>
          <w:szCs w:val="24"/>
          <w:lang w:val="sr-Latn-CS"/>
        </w:rPr>
        <w:t>92.</w:t>
      </w:r>
    </w:p>
    <w:p w:rsidR="00447160" w:rsidRP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2008.</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Од Платона до Џона Зорна</w:t>
      </w:r>
      <w:r w:rsidRPr="00447160">
        <w:rPr>
          <w:rFonts w:ascii="Times New Roman" w:hAnsi="Times New Roman" w:cs="Times New Roman"/>
          <w:sz w:val="24"/>
          <w:szCs w:val="24"/>
          <w:lang w:val="sr-Latn-CS"/>
        </w:rPr>
        <w:t>, зборник студентских радова, Београд, Катедра за музикологију – Факултет музичке уметности, 2008 (члан студентског уредничког тима).</w:t>
      </w:r>
    </w:p>
    <w:p w:rsidR="00447160" w:rsidRDefault="00447160" w:rsidP="00447160">
      <w:pPr>
        <w:spacing w:after="0" w:line="360" w:lineRule="auto"/>
        <w:jc w:val="both"/>
        <w:rPr>
          <w:rFonts w:ascii="Times New Roman" w:hAnsi="Times New Roman" w:cs="Times New Roman"/>
          <w:sz w:val="24"/>
          <w:szCs w:val="24"/>
          <w:lang w:val="sr-Cyrl-CS"/>
        </w:rPr>
      </w:pPr>
      <w:r w:rsidRPr="00447160">
        <w:rPr>
          <w:rFonts w:ascii="Times New Roman" w:hAnsi="Times New Roman" w:cs="Times New Roman"/>
          <w:b/>
          <w:sz w:val="24"/>
          <w:szCs w:val="24"/>
          <w:lang w:val="sr-Latn-CS"/>
        </w:rPr>
        <w:t>2008.</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Balkan Project</w:t>
      </w:r>
      <w:r w:rsidRPr="00447160">
        <w:rPr>
          <w:rFonts w:ascii="Times New Roman" w:hAnsi="Times New Roman" w:cs="Times New Roman"/>
          <w:sz w:val="24"/>
          <w:szCs w:val="24"/>
          <w:lang w:val="sr-Latn-CS"/>
        </w:rPr>
        <w:t xml:space="preserve"> – </w:t>
      </w:r>
      <w:r w:rsidRPr="00447160">
        <w:rPr>
          <w:rFonts w:ascii="Times New Roman" w:hAnsi="Times New Roman" w:cs="Times New Roman"/>
          <w:i/>
          <w:sz w:val="24"/>
          <w:szCs w:val="24"/>
          <w:lang w:val="sr-Latn-CS"/>
        </w:rPr>
        <w:t>фолклор као средство транстемпоралне и трансрегионалне комуникације</w:t>
      </w:r>
      <w:r w:rsidRPr="00447160">
        <w:rPr>
          <w:rFonts w:ascii="Times New Roman" w:hAnsi="Times New Roman" w:cs="Times New Roman"/>
          <w:sz w:val="24"/>
          <w:szCs w:val="24"/>
          <w:lang w:val="sr-Latn-CS"/>
        </w:rPr>
        <w:t>, Београд, Факултет музичке уметности (члан организационог тима, учесница у пројекту).</w:t>
      </w:r>
    </w:p>
    <w:p w:rsidR="00447160" w:rsidRDefault="00447160" w:rsidP="00447160">
      <w:pPr>
        <w:spacing w:after="0" w:line="360" w:lineRule="auto"/>
        <w:jc w:val="both"/>
        <w:rPr>
          <w:rFonts w:ascii="Times New Roman" w:hAnsi="Times New Roman" w:cs="Times New Roman"/>
          <w:sz w:val="24"/>
          <w:szCs w:val="24"/>
          <w:lang w:val="sr-Cyrl-CS"/>
        </w:rPr>
      </w:pPr>
    </w:p>
    <w:p w:rsidR="00447160" w:rsidRPr="00447160" w:rsidRDefault="00447160" w:rsidP="00447160">
      <w:pPr>
        <w:spacing w:after="0" w:line="360" w:lineRule="auto"/>
        <w:jc w:val="center"/>
        <w:rPr>
          <w:rFonts w:ascii="Times New Roman" w:hAnsi="Times New Roman" w:cs="Times New Roman"/>
          <w:b/>
          <w:i/>
          <w:sz w:val="24"/>
          <w:szCs w:val="24"/>
          <w:lang w:val="sr-Latn-CS"/>
        </w:rPr>
      </w:pPr>
      <w:r w:rsidRPr="00447160">
        <w:rPr>
          <w:rFonts w:ascii="Times New Roman" w:hAnsi="Times New Roman" w:cs="Times New Roman"/>
          <w:b/>
          <w:i/>
          <w:sz w:val="24"/>
          <w:szCs w:val="24"/>
          <w:lang w:val="sr-Latn-CS"/>
        </w:rPr>
        <w:t>Анализа докторске дисертације</w:t>
      </w:r>
    </w:p>
    <w:p w:rsidR="00447160" w:rsidRPr="00447160" w:rsidRDefault="00447160" w:rsidP="00447160">
      <w:pPr>
        <w:spacing w:after="0" w:line="360" w:lineRule="auto"/>
        <w:ind w:firstLine="706"/>
        <w:jc w:val="both"/>
        <w:rPr>
          <w:rFonts w:ascii="Times New Roman" w:hAnsi="Times New Roman" w:cs="Times New Roman"/>
          <w:b/>
          <w:i/>
          <w:sz w:val="24"/>
          <w:szCs w:val="24"/>
          <w:lang w:val="sr-Latn-CS"/>
        </w:rPr>
      </w:pPr>
    </w:p>
    <w:p w:rsidR="00447160" w:rsidRPr="00952DAD" w:rsidRDefault="00447160" w:rsidP="00952DAD">
      <w:pPr>
        <w:pStyle w:val="Style2"/>
        <w:spacing w:line="360" w:lineRule="auto"/>
        <w:ind w:firstLine="706"/>
        <w:rPr>
          <w:lang w:val="sr-Cyrl-CS"/>
        </w:rPr>
      </w:pPr>
      <w:r w:rsidRPr="00447160">
        <w:rPr>
          <w:lang w:val="sr-Latn-CS"/>
        </w:rPr>
        <w:t xml:space="preserve">Докторска дисертација Иване Петковић (касније и Кандидаткиња), под насловом </w:t>
      </w:r>
      <w:r w:rsidRPr="00447160">
        <w:rPr>
          <w:i/>
          <w:lang w:val="sr-Latn-CS"/>
        </w:rPr>
        <w:t xml:space="preserve">МУЗИЧКИ УНИВЕРЗУМ КЛОДА ДЕБИСИЈА. У ТРАГАЊУ ЗА НЕПОСРЕДНОШЋУ </w:t>
      </w:r>
      <w:r w:rsidRPr="00447160">
        <w:rPr>
          <w:lang w:val="sr-Latn-CS"/>
        </w:rPr>
        <w:t>САГЛАСЈА</w:t>
      </w:r>
      <w:r w:rsidRPr="00447160">
        <w:rPr>
          <w:i/>
          <w:lang w:val="sr-Latn-CS"/>
        </w:rPr>
        <w:t xml:space="preserve"> ИЗМЕЂУ УХА И ОКА</w:t>
      </w:r>
      <w:r w:rsidRPr="00447160">
        <w:rPr>
          <w:lang w:val="sr-Latn-CS"/>
        </w:rPr>
        <w:t xml:space="preserve">, састоји се из неколико целина, а укупног је обима од 300 страна (фонт Times New Roman, 12 pt, проред 1,5). Основни текст чине </w:t>
      </w:r>
      <w:r w:rsidRPr="00447160">
        <w:rPr>
          <w:b/>
          <w:lang w:val="sr-Latn-CS"/>
        </w:rPr>
        <w:t xml:space="preserve">УВОДНА РЕЧ </w:t>
      </w:r>
      <w:r w:rsidRPr="00447160">
        <w:rPr>
          <w:lang w:val="sr-Latn-CS"/>
        </w:rPr>
        <w:t xml:space="preserve">(стр. 8–15) и четири дела различитог обима: </w:t>
      </w:r>
      <w:r w:rsidRPr="00447160">
        <w:rPr>
          <w:b/>
          <w:lang w:val="sr-Latn-CS"/>
        </w:rPr>
        <w:t xml:space="preserve">ДУХ </w:t>
      </w:r>
      <w:r w:rsidRPr="00447160">
        <w:rPr>
          <w:b/>
          <w:i/>
          <w:lang w:val="sr-Latn-CS"/>
        </w:rPr>
        <w:t xml:space="preserve">FIN DE SIÈCLE-A – </w:t>
      </w:r>
      <w:r w:rsidRPr="00447160">
        <w:rPr>
          <w:b/>
          <w:lang w:val="sr-Latn-CS"/>
        </w:rPr>
        <w:t xml:space="preserve">AGENT PROVOCATEUR? </w:t>
      </w:r>
      <w:r w:rsidRPr="00447160">
        <w:rPr>
          <w:lang w:val="sr-Latn-CS"/>
        </w:rPr>
        <w:t xml:space="preserve">(стр. 16–68); </w:t>
      </w:r>
      <w:r w:rsidRPr="00447160">
        <w:rPr>
          <w:b/>
          <w:lang w:val="sr-Latn-CS"/>
        </w:rPr>
        <w:t xml:space="preserve">У ТРАГАЊУ ЗА НЕПОСРЕДНОШЋУ </w:t>
      </w:r>
      <w:r w:rsidRPr="00447160">
        <w:rPr>
          <w:b/>
          <w:i/>
          <w:lang w:val="sr-Latn-CS"/>
        </w:rPr>
        <w:t xml:space="preserve">САГЛАСЈА </w:t>
      </w:r>
      <w:r w:rsidRPr="00447160">
        <w:rPr>
          <w:lang w:val="sr-Latn-CS"/>
        </w:rPr>
        <w:t xml:space="preserve">(стр. 69–204); </w:t>
      </w:r>
      <w:r w:rsidRPr="00447160">
        <w:rPr>
          <w:b/>
          <w:lang w:val="sr-Latn-CS"/>
        </w:rPr>
        <w:t xml:space="preserve">ДЕБИСИЈЕВА </w:t>
      </w:r>
      <w:r w:rsidRPr="00447160">
        <w:rPr>
          <w:b/>
          <w:i/>
          <w:lang w:val="sr-Latn-CS"/>
        </w:rPr>
        <w:t xml:space="preserve">САГЛАСЈА </w:t>
      </w:r>
      <w:r w:rsidRPr="00447160">
        <w:rPr>
          <w:b/>
          <w:lang w:val="sr-Latn-CS"/>
        </w:rPr>
        <w:t xml:space="preserve">– У ТРАГАЊУ ЗА </w:t>
      </w:r>
      <w:r w:rsidRPr="00447160">
        <w:rPr>
          <w:b/>
          <w:i/>
          <w:lang w:val="sr-Latn-CS"/>
        </w:rPr>
        <w:t xml:space="preserve">ЧИСТОМ МУЗИКОМ </w:t>
      </w:r>
      <w:r w:rsidRPr="00447160">
        <w:rPr>
          <w:lang w:val="sr-Latn-CS"/>
        </w:rPr>
        <w:t xml:space="preserve">(стр. 205–244), и </w:t>
      </w:r>
      <w:r w:rsidRPr="00447160">
        <w:rPr>
          <w:b/>
          <w:lang w:val="sr-Latn-CS"/>
        </w:rPr>
        <w:t xml:space="preserve">МОГУЋИ ПРАВЦИ ‘ШИРЕЊА’ </w:t>
      </w:r>
      <w:r w:rsidRPr="00447160">
        <w:rPr>
          <w:b/>
          <w:i/>
          <w:lang w:val="sr-Latn-CS"/>
        </w:rPr>
        <w:t>МУЗИЧКОГ УНИВЕРЗУМА</w:t>
      </w:r>
      <w:r w:rsidRPr="00447160">
        <w:rPr>
          <w:b/>
          <w:lang w:val="sr-Latn-CS"/>
        </w:rPr>
        <w:t xml:space="preserve"> КЛОДА ДЕБИСИЈА </w:t>
      </w:r>
      <w:r w:rsidRPr="00447160">
        <w:rPr>
          <w:lang w:val="sr-Latn-CS"/>
        </w:rPr>
        <w:t xml:space="preserve">(стр. 245–253). Следи </w:t>
      </w:r>
      <w:r w:rsidRPr="00447160">
        <w:rPr>
          <w:b/>
          <w:lang w:val="sr-Latn-CS"/>
        </w:rPr>
        <w:t xml:space="preserve">ПРИЛОГ </w:t>
      </w:r>
      <w:r w:rsidRPr="00447160">
        <w:rPr>
          <w:lang w:val="sr-Latn-CS"/>
        </w:rPr>
        <w:t xml:space="preserve">(стр. 254–280), затим списак коришћене литературе од 301 јединице на српском, хрватском, словеначком, енглеском и француском језику и наведене 2 интернет адресе – </w:t>
      </w:r>
      <w:r w:rsidRPr="00447160">
        <w:rPr>
          <w:b/>
          <w:lang w:val="sr-Latn-CS"/>
        </w:rPr>
        <w:t xml:space="preserve">ЛИТЕРАТУРА </w:t>
      </w:r>
      <w:r w:rsidRPr="00447160">
        <w:rPr>
          <w:lang w:val="sr-Latn-CS"/>
        </w:rPr>
        <w:t xml:space="preserve">(стр. 281–299), и </w:t>
      </w:r>
      <w:r w:rsidRPr="00447160">
        <w:rPr>
          <w:b/>
          <w:lang w:val="sr-Latn-CS"/>
        </w:rPr>
        <w:t xml:space="preserve">БИОГРАФИЈА </w:t>
      </w:r>
      <w:r w:rsidRPr="00447160">
        <w:rPr>
          <w:lang w:val="sr-Latn-CS"/>
        </w:rPr>
        <w:t xml:space="preserve">Кандидата (стр. 300). Рад садржи 33 нотна примера, 12 репродукција, 1 табеларни, 1 шематски и 2 графичка приказа. Свему претходи </w:t>
      </w:r>
      <w:r w:rsidRPr="00447160">
        <w:rPr>
          <w:b/>
          <w:i/>
          <w:lang w:val="sr-Latn-CS"/>
        </w:rPr>
        <w:t>апстракт</w:t>
      </w:r>
      <w:r w:rsidRPr="00447160">
        <w:rPr>
          <w:lang w:val="sr-Latn-CS"/>
        </w:rPr>
        <w:t xml:space="preserve"> рада на српском и енглеском језику.</w:t>
      </w:r>
    </w:p>
    <w:p w:rsidR="00447160" w:rsidRPr="00447160" w:rsidRDefault="00447160" w:rsidP="00952DAD">
      <w:pPr>
        <w:spacing w:after="0" w:line="360" w:lineRule="auto"/>
        <w:ind w:firstLine="706"/>
        <w:jc w:val="both"/>
        <w:rPr>
          <w:rFonts w:ascii="Times New Roman" w:eastAsia="Calibri" w:hAnsi="Times New Roman" w:cs="Times New Roman"/>
          <w:sz w:val="24"/>
          <w:szCs w:val="24"/>
          <w:lang w:val="sr-Latn-CS"/>
        </w:rPr>
      </w:pPr>
      <w:r w:rsidRPr="00447160">
        <w:rPr>
          <w:rFonts w:ascii="Times New Roman" w:hAnsi="Times New Roman" w:cs="Times New Roman"/>
          <w:sz w:val="24"/>
          <w:szCs w:val="24"/>
          <w:lang w:val="sr-Latn-CS"/>
        </w:rPr>
        <w:t xml:space="preserve">У </w:t>
      </w:r>
      <w:r w:rsidRPr="00447160">
        <w:rPr>
          <w:rFonts w:ascii="Times New Roman" w:hAnsi="Times New Roman" w:cs="Times New Roman"/>
          <w:b/>
          <w:bCs/>
          <w:caps/>
          <w:sz w:val="24"/>
          <w:szCs w:val="24"/>
          <w:lang w:val="sr-Latn-CS"/>
        </w:rPr>
        <w:t xml:space="preserve">УводнОЈ РЕЧИ </w:t>
      </w:r>
      <w:r w:rsidRPr="00447160">
        <w:rPr>
          <w:rFonts w:ascii="Times New Roman" w:hAnsi="Times New Roman" w:cs="Times New Roman"/>
          <w:sz w:val="24"/>
          <w:szCs w:val="24"/>
          <w:lang w:val="sr-Latn-CS"/>
        </w:rPr>
        <w:t xml:space="preserve">Петковићева најпре указује на главни предмет свог истраживања: питање односа између </w:t>
      </w:r>
      <w:r w:rsidRPr="00447160">
        <w:rPr>
          <w:rFonts w:ascii="Times New Roman" w:eastAsia="Calibri" w:hAnsi="Times New Roman" w:cs="Times New Roman"/>
          <w:i/>
          <w:sz w:val="24"/>
          <w:szCs w:val="24"/>
          <w:lang w:val="sr-Latn-CS"/>
        </w:rPr>
        <w:t>света музике</w:t>
      </w:r>
      <w:r w:rsidRPr="00447160">
        <w:rPr>
          <w:rFonts w:ascii="Times New Roman" w:eastAsia="Calibri" w:hAnsi="Times New Roman" w:cs="Times New Roman"/>
          <w:sz w:val="24"/>
          <w:szCs w:val="24"/>
          <w:lang w:val="sr-Latn-CS"/>
        </w:rPr>
        <w:t xml:space="preserve"> Клода Дебисија и културно</w:t>
      </w:r>
      <w:r w:rsidRPr="00447160">
        <w:rPr>
          <w:rFonts w:ascii="Times New Roman" w:eastAsia="Calibri" w:hAnsi="Times New Roman" w:cs="Times New Roman"/>
          <w:b/>
          <w:sz w:val="24"/>
          <w:szCs w:val="24"/>
          <w:lang w:val="sr-Latn-CS"/>
        </w:rPr>
        <w:t>-</w:t>
      </w:r>
      <w:r w:rsidRPr="00447160">
        <w:rPr>
          <w:rFonts w:ascii="Times New Roman" w:eastAsia="Calibri" w:hAnsi="Times New Roman" w:cs="Times New Roman"/>
          <w:sz w:val="24"/>
          <w:szCs w:val="24"/>
          <w:lang w:val="sr-Latn-CS"/>
        </w:rPr>
        <w:t>историјског контекста у којем се он појављује. Основни фокус докторске дисертације, како кандидаткиња истиче</w:t>
      </w:r>
      <w:r w:rsidR="00CD365A">
        <w:rPr>
          <w:rFonts w:ascii="Times New Roman" w:eastAsia="Calibri" w:hAnsi="Times New Roman" w:cs="Times New Roman"/>
          <w:sz w:val="24"/>
          <w:szCs w:val="24"/>
          <w:lang w:val="sr-Cyrl-CS"/>
        </w:rPr>
        <w:t>,</w:t>
      </w:r>
      <w:r w:rsidRPr="00447160">
        <w:rPr>
          <w:rFonts w:ascii="Times New Roman" w:eastAsia="Calibri" w:hAnsi="Times New Roman" w:cs="Times New Roman"/>
          <w:sz w:val="24"/>
          <w:szCs w:val="24"/>
          <w:lang w:val="sr-Latn-CS"/>
        </w:rPr>
        <w:t xml:space="preserve"> оријентисан је ка проблематизацији међусобних односа/„сагласја” између композиторовог стваралаштва и симболистичке поезије, </w:t>
      </w:r>
      <w:r w:rsidRPr="00447160">
        <w:rPr>
          <w:rFonts w:ascii="Times New Roman" w:eastAsia="Calibri" w:hAnsi="Times New Roman" w:cs="Times New Roman"/>
          <w:sz w:val="24"/>
          <w:szCs w:val="24"/>
          <w:lang w:val="sr-Latn-CS"/>
        </w:rPr>
        <w:lastRenderedPageBreak/>
        <w:t xml:space="preserve">импресионистичког сликарства и филозофских настојања карактеристичних за крај 19. и почетак 20. века, односно, ка проблематизацији појмова „естетско искуство” и „плуриперцепција” који, иако ће произаћи из феноменолошке мисли Микела Дифрена читавих пола века након Дебисијеве смрти, представљају, сматра Кандидаткиња, логичан продужетак духовних настојања периода </w:t>
      </w:r>
      <w:r w:rsidRPr="00447160">
        <w:rPr>
          <w:rFonts w:ascii="Times New Roman" w:eastAsia="Calibri" w:hAnsi="Times New Roman" w:cs="Times New Roman"/>
          <w:i/>
          <w:sz w:val="24"/>
          <w:szCs w:val="24"/>
          <w:lang w:val="sr-Latn-CS"/>
        </w:rPr>
        <w:t>fin-de-sièclе</w:t>
      </w:r>
      <w:r w:rsidRPr="00447160">
        <w:rPr>
          <w:rFonts w:ascii="Times New Roman" w:eastAsia="Calibri" w:hAnsi="Times New Roman" w:cs="Times New Roman"/>
          <w:sz w:val="24"/>
          <w:szCs w:val="24"/>
          <w:lang w:val="sr-Latn-CS"/>
        </w:rPr>
        <w:t xml:space="preserve"> (стр. 8). Из визуре дифреновског значења појма „естетско искуство” (изворно искуство које претходи разлучивању на субјект и објект, то јест, чија се изворна тоталност препознаје у Природи као </w:t>
      </w:r>
      <w:r w:rsidRPr="00447160">
        <w:rPr>
          <w:rFonts w:ascii="Times New Roman" w:eastAsia="Calibri" w:hAnsi="Times New Roman" w:cs="Times New Roman"/>
          <w:i/>
          <w:sz w:val="24"/>
          <w:szCs w:val="24"/>
          <w:lang w:val="sr-Latn-CS"/>
        </w:rPr>
        <w:t>естетски</w:t>
      </w:r>
      <w:r w:rsidRPr="00447160">
        <w:rPr>
          <w:rFonts w:ascii="Times New Roman" w:eastAsia="Calibri" w:hAnsi="Times New Roman" w:cs="Times New Roman"/>
          <w:sz w:val="24"/>
          <w:szCs w:val="24"/>
          <w:lang w:val="sr-Latn-CS"/>
        </w:rPr>
        <w:t xml:space="preserve"> доступној тоталности), Петковићева уочава Дебисијеву потребу да се пронађу тајанствене везе („сагласја”, </w:t>
      </w:r>
      <w:r w:rsidRPr="00447160">
        <w:rPr>
          <w:rFonts w:ascii="Times New Roman" w:eastAsia="Calibri" w:hAnsi="Times New Roman" w:cs="Times New Roman"/>
          <w:i/>
          <w:sz w:val="24"/>
          <w:szCs w:val="24"/>
          <w:lang w:val="sr-Latn-CS"/>
        </w:rPr>
        <w:t>correspondances</w:t>
      </w:r>
      <w:r w:rsidRPr="00447160">
        <w:rPr>
          <w:rFonts w:ascii="Times New Roman" w:eastAsia="Calibri" w:hAnsi="Times New Roman" w:cs="Times New Roman"/>
          <w:sz w:val="24"/>
          <w:szCs w:val="24"/>
          <w:lang w:val="sr-Latn-CS"/>
        </w:rPr>
        <w:t>) између природе и (уметничке) имагинације, заправо, композиторову тежњу ка „уметности заснованој на имагинативним метаморфозама природе или на музичком представљању свега оног што може бити опажено чулом слуха у ритму света који нас окружује”, што резултира, како истиче даље кандидаткиња, „стварањем једне сасвим специфичне, стваралачке поетике која (по)стоји у отвореном дијалогу са свим оним (креативним) обрасцима којима су били заокупљени и Дебисијеви савременици из других културних сфера” (стр. 12).</w:t>
      </w:r>
    </w:p>
    <w:p w:rsidR="00447160" w:rsidRPr="00447160" w:rsidRDefault="00447160" w:rsidP="00447160">
      <w:pPr>
        <w:pStyle w:val="Style1"/>
        <w:ind w:firstLine="706"/>
        <w:rPr>
          <w:rFonts w:cs="Times New Roman"/>
          <w:lang w:val="sr-Latn-CS"/>
        </w:rPr>
      </w:pPr>
      <w:r w:rsidRPr="00447160">
        <w:rPr>
          <w:rFonts w:eastAsia="Calibri" w:cs="Times New Roman"/>
          <w:lang w:val="sr-Latn-CS"/>
        </w:rPr>
        <w:t>С тим у вези, појам „плуриперцепција” (</w:t>
      </w:r>
      <w:r w:rsidRPr="00447160">
        <w:rPr>
          <w:rFonts w:eastAsia="Calibri" w:cs="Times New Roman"/>
          <w:i/>
          <w:lang w:val="sr-Latn-CS"/>
        </w:rPr>
        <w:t>Mahrwahrnehmung</w:t>
      </w:r>
      <w:r w:rsidRPr="00447160">
        <w:rPr>
          <w:rFonts w:eastAsia="Calibri" w:cs="Times New Roman"/>
          <w:lang w:val="sr-Latn-CS"/>
        </w:rPr>
        <w:t xml:space="preserve">), који је увео Волфганг Рошер (Wolfgang Roscher), а даље проблематизовао Дифрен у својој студији </w:t>
      </w:r>
      <w:r w:rsidRPr="00447160">
        <w:rPr>
          <w:rFonts w:eastAsia="Calibri" w:cs="Times New Roman"/>
          <w:i/>
          <w:lang w:val="sr-Latn-CS"/>
        </w:rPr>
        <w:t>Око и ухо</w:t>
      </w:r>
      <w:r w:rsidRPr="00447160">
        <w:rPr>
          <w:rFonts w:eastAsia="Calibri" w:cs="Times New Roman"/>
          <w:lang w:val="sr-Latn-CS"/>
        </w:rPr>
        <w:t xml:space="preserve">, најадекватније описује сложеност и вишедимензионалност опажања стварности, односно, „обухвата интеркултурално опажање простора, доживљај времена у интегративном опажању традиција, социо-комуникативно опажање друштва и друштвене реалности, мултимедијално опажање уметности и друго” (стр. 12-13). У том смислу, кандидаткиња сматра да је дух </w:t>
      </w:r>
      <w:r w:rsidRPr="00447160">
        <w:rPr>
          <w:rFonts w:eastAsia="Calibri" w:cs="Times New Roman"/>
          <w:i/>
          <w:lang w:val="sr-Latn-CS"/>
        </w:rPr>
        <w:t>fin-de-sièclе</w:t>
      </w:r>
      <w:r w:rsidRPr="00447160">
        <w:rPr>
          <w:rFonts w:eastAsia="Calibri" w:cs="Times New Roman"/>
          <w:lang w:val="sr-Latn-CS"/>
        </w:rPr>
        <w:t xml:space="preserve"> био прожет потребо</w:t>
      </w:r>
      <w:r w:rsidR="00CD365A">
        <w:rPr>
          <w:rFonts w:eastAsia="Calibri" w:cs="Times New Roman"/>
          <w:lang w:val="sr-Latn-CS"/>
        </w:rPr>
        <w:t>м за интегралним, комплексним</w:t>
      </w:r>
      <w:r w:rsidR="00CD365A">
        <w:rPr>
          <w:rFonts w:eastAsia="Calibri" w:cs="Times New Roman"/>
          <w:lang w:val="sr-Cyrl-CS"/>
        </w:rPr>
        <w:t xml:space="preserve"> али, истовремено,</w:t>
      </w:r>
      <w:r w:rsidRPr="00447160">
        <w:rPr>
          <w:rFonts w:eastAsia="Calibri" w:cs="Times New Roman"/>
          <w:lang w:val="sr-Latn-CS"/>
        </w:rPr>
        <w:t xml:space="preserve"> критичким опажањем света.</w:t>
      </w:r>
    </w:p>
    <w:p w:rsidR="00447160" w:rsidRPr="00447160" w:rsidRDefault="00CD365A" w:rsidP="00447160">
      <w:pPr>
        <w:spacing w:after="0" w:line="360" w:lineRule="auto"/>
        <w:ind w:firstLine="706"/>
        <w:jc w:val="both"/>
        <w:rPr>
          <w:rFonts w:ascii="Times New Roman" w:hAnsi="Times New Roman" w:cs="Times New Roman"/>
          <w:sz w:val="24"/>
          <w:szCs w:val="24"/>
          <w:lang w:val="sr-Latn-CS"/>
        </w:rPr>
      </w:pPr>
      <w:r>
        <w:rPr>
          <w:rFonts w:ascii="Times New Roman" w:hAnsi="Times New Roman" w:cs="Times New Roman"/>
          <w:sz w:val="24"/>
          <w:szCs w:val="24"/>
          <w:lang w:val="sr-Latn-CS"/>
        </w:rPr>
        <w:t>Да би на по</w:t>
      </w:r>
      <w:r>
        <w:rPr>
          <w:rFonts w:ascii="Times New Roman" w:hAnsi="Times New Roman" w:cs="Times New Roman"/>
          <w:sz w:val="24"/>
          <w:szCs w:val="24"/>
          <w:lang w:val="sr-Cyrl-CS"/>
        </w:rPr>
        <w:t>кренута</w:t>
      </w:r>
      <w:r w:rsidR="00447160" w:rsidRPr="00447160">
        <w:rPr>
          <w:rFonts w:ascii="Times New Roman" w:hAnsi="Times New Roman" w:cs="Times New Roman"/>
          <w:sz w:val="24"/>
          <w:szCs w:val="24"/>
          <w:lang w:val="sr-Latn-CS"/>
        </w:rPr>
        <w:t xml:space="preserve"> питања дала научно релевантна и аргументована образложења, Петковиће</w:t>
      </w:r>
      <w:r>
        <w:rPr>
          <w:rFonts w:ascii="Times New Roman" w:hAnsi="Times New Roman" w:cs="Times New Roman"/>
          <w:sz w:val="24"/>
          <w:szCs w:val="24"/>
          <w:lang w:val="sr-Latn-CS"/>
        </w:rPr>
        <w:t>ва у другом поглављу дисертациј</w:t>
      </w:r>
      <w:r>
        <w:rPr>
          <w:rFonts w:ascii="Times New Roman" w:hAnsi="Times New Roman" w:cs="Times New Roman"/>
          <w:sz w:val="24"/>
          <w:szCs w:val="24"/>
          <w:lang w:val="sr-Cyrl-CS"/>
        </w:rPr>
        <w:t>е</w:t>
      </w:r>
      <w:r w:rsidR="00447160" w:rsidRPr="00447160">
        <w:rPr>
          <w:rFonts w:ascii="Times New Roman" w:hAnsi="Times New Roman" w:cs="Times New Roman"/>
          <w:sz w:val="24"/>
          <w:szCs w:val="24"/>
          <w:lang w:val="sr-Latn-CS"/>
        </w:rPr>
        <w:t xml:space="preserve"> под називом </w:t>
      </w:r>
      <w:r w:rsidR="00447160" w:rsidRPr="00447160">
        <w:rPr>
          <w:rFonts w:ascii="Times New Roman" w:hAnsi="Times New Roman" w:cs="Times New Roman"/>
          <w:b/>
          <w:sz w:val="24"/>
          <w:szCs w:val="24"/>
          <w:lang w:val="sr-Latn-CS"/>
        </w:rPr>
        <w:t xml:space="preserve">ДУХ </w:t>
      </w:r>
      <w:r w:rsidR="00447160" w:rsidRPr="00447160">
        <w:rPr>
          <w:rFonts w:ascii="Times New Roman" w:hAnsi="Times New Roman" w:cs="Times New Roman"/>
          <w:b/>
          <w:i/>
          <w:sz w:val="24"/>
          <w:szCs w:val="24"/>
          <w:lang w:val="sr-Latn-CS"/>
        </w:rPr>
        <w:t xml:space="preserve">FIN DE SIÈCLE-A – </w:t>
      </w:r>
      <w:r w:rsidR="00447160" w:rsidRPr="00447160">
        <w:rPr>
          <w:rFonts w:ascii="Times New Roman" w:hAnsi="Times New Roman" w:cs="Times New Roman"/>
          <w:b/>
          <w:sz w:val="24"/>
          <w:szCs w:val="24"/>
          <w:lang w:val="sr-Latn-CS"/>
        </w:rPr>
        <w:t xml:space="preserve">AGENT PROVOCATEUR?, </w:t>
      </w:r>
      <w:r w:rsidR="00447160" w:rsidRPr="00447160">
        <w:rPr>
          <w:rFonts w:ascii="Times New Roman" w:hAnsi="Times New Roman" w:cs="Times New Roman"/>
          <w:sz w:val="24"/>
          <w:szCs w:val="24"/>
          <w:lang w:val="sr-Latn-CS"/>
        </w:rPr>
        <w:t>одлучује да теоријски размотри и сучели филозофска настојања</w:t>
      </w:r>
      <w:r w:rsidR="00447160" w:rsidRPr="00447160">
        <w:rPr>
          <w:rFonts w:ascii="Times New Roman" w:eastAsia="Calibri" w:hAnsi="Times New Roman" w:cs="Times New Roman"/>
          <w:sz w:val="24"/>
          <w:szCs w:val="24"/>
          <w:lang w:val="sr-Latn-CS"/>
        </w:rPr>
        <w:t xml:space="preserve"> периода </w:t>
      </w:r>
      <w:r w:rsidR="00447160" w:rsidRPr="00447160">
        <w:rPr>
          <w:rFonts w:ascii="Times New Roman" w:eastAsia="Calibri" w:hAnsi="Times New Roman" w:cs="Times New Roman"/>
          <w:i/>
          <w:sz w:val="24"/>
          <w:szCs w:val="24"/>
          <w:lang w:val="sr-Latn-CS"/>
        </w:rPr>
        <w:t>fin-de-siècle</w:t>
      </w:r>
      <w:r w:rsidR="00447160" w:rsidRPr="00447160">
        <w:rPr>
          <w:rFonts w:ascii="Times New Roman" w:eastAsia="Calibri" w:hAnsi="Times New Roman" w:cs="Times New Roman"/>
          <w:sz w:val="24"/>
          <w:szCs w:val="24"/>
          <w:lang w:val="sr-Latn-CS"/>
        </w:rPr>
        <w:t>, као што су настојања</w:t>
      </w:r>
      <w:r w:rsidR="00447160" w:rsidRPr="00447160">
        <w:rPr>
          <w:rFonts w:ascii="Times New Roman" w:hAnsi="Times New Roman" w:cs="Times New Roman"/>
          <w:sz w:val="24"/>
          <w:szCs w:val="24"/>
          <w:lang w:val="sr-Latn-CS"/>
        </w:rPr>
        <w:t xml:space="preserve"> Анрија Бергсона, Едмунда Хусерла, Вилхелма Дилтаја, Бенедета Крочеа, Вилијама Џ</w:t>
      </w:r>
      <w:r>
        <w:rPr>
          <w:rFonts w:ascii="Times New Roman" w:hAnsi="Times New Roman" w:cs="Times New Roman"/>
          <w:sz w:val="24"/>
          <w:szCs w:val="24"/>
          <w:lang w:val="sr-Latn-CS"/>
        </w:rPr>
        <w:t>ејмса, као и различитa култур</w:t>
      </w:r>
      <w:r>
        <w:rPr>
          <w:rFonts w:ascii="Times New Roman" w:hAnsi="Times New Roman" w:cs="Times New Roman"/>
          <w:sz w:val="24"/>
          <w:szCs w:val="24"/>
          <w:lang w:val="sr-Cyrl-CS"/>
        </w:rPr>
        <w:t xml:space="preserve">ална, </w:t>
      </w:r>
      <w:r w:rsidR="00447160" w:rsidRPr="00447160">
        <w:rPr>
          <w:rFonts w:ascii="Times New Roman" w:hAnsi="Times New Roman" w:cs="Times New Roman"/>
          <w:sz w:val="24"/>
          <w:szCs w:val="24"/>
          <w:lang w:val="sr-Latn-CS"/>
        </w:rPr>
        <w:t>уметничкa и научна достиг</w:t>
      </w:r>
      <w:r w:rsidR="00707AD3">
        <w:rPr>
          <w:rFonts w:ascii="Times New Roman" w:hAnsi="Times New Roman" w:cs="Times New Roman"/>
          <w:sz w:val="24"/>
          <w:szCs w:val="24"/>
          <w:lang w:val="sr-Latn-CS"/>
        </w:rPr>
        <w:t>нућа настала у овом периоду –</w:t>
      </w:r>
      <w:r w:rsidR="00707AD3">
        <w:rPr>
          <w:rFonts w:ascii="Times New Roman" w:hAnsi="Times New Roman" w:cs="Times New Roman"/>
          <w:sz w:val="24"/>
          <w:szCs w:val="24"/>
          <w:lang w:val="sr-Cyrl-CS"/>
        </w:rPr>
        <w:t xml:space="preserve"> </w:t>
      </w:r>
      <w:r w:rsidR="00707AD3">
        <w:rPr>
          <w:rFonts w:ascii="Times New Roman" w:eastAsia="Calibri" w:hAnsi="Times New Roman" w:cs="Times New Roman"/>
          <w:sz w:val="24"/>
          <w:szCs w:val="24"/>
          <w:lang w:val="sr-Cyrl-CS"/>
        </w:rPr>
        <w:t>од</w:t>
      </w:r>
      <w:r w:rsidR="00447160" w:rsidRPr="00447160">
        <w:rPr>
          <w:rFonts w:ascii="Times New Roman" w:eastAsia="Calibri" w:hAnsi="Times New Roman" w:cs="Times New Roman"/>
          <w:sz w:val="24"/>
          <w:szCs w:val="24"/>
          <w:lang w:val="sr-Latn-CS"/>
        </w:rPr>
        <w:t xml:space="preserve"> сликарског, песничког, музичког и драмско-театарског симболизма (на неки начин, декадентног и апокалиптичког покрета </w:t>
      </w:r>
      <w:r w:rsidR="00447160" w:rsidRPr="00447160">
        <w:rPr>
          <w:rFonts w:ascii="Times New Roman" w:eastAsia="Calibri" w:hAnsi="Times New Roman" w:cs="Times New Roman"/>
          <w:i/>
          <w:sz w:val="24"/>
          <w:szCs w:val="24"/>
          <w:lang w:val="sr-Latn-CS"/>
        </w:rPr>
        <w:t>fin-de-siècle</w:t>
      </w:r>
      <w:r w:rsidR="00447160" w:rsidRPr="00447160">
        <w:rPr>
          <w:rFonts w:ascii="Times New Roman" w:eastAsia="Calibri" w:hAnsi="Times New Roman" w:cs="Times New Roman"/>
          <w:sz w:val="24"/>
          <w:szCs w:val="24"/>
          <w:lang w:val="sr-Latn-CS"/>
        </w:rPr>
        <w:t xml:space="preserve">-а који карактерише негирање реалности рационалног </w:t>
      </w:r>
      <w:r w:rsidR="00447160" w:rsidRPr="00447160">
        <w:rPr>
          <w:rFonts w:ascii="Times New Roman" w:eastAsia="Calibri" w:hAnsi="Times New Roman" w:cs="Times New Roman"/>
          <w:sz w:val="24"/>
          <w:szCs w:val="24"/>
          <w:lang w:val="sr-Latn-CS"/>
        </w:rPr>
        <w:lastRenderedPageBreak/>
        <w:t>и инструменталног грађанског друштва у име индивидуализма, субјективности, егзотичности, спиритуализма и конфронтирања фикционалног реалном)</w:t>
      </w:r>
      <w:r w:rsidR="00707AD3" w:rsidRPr="00707AD3">
        <w:rPr>
          <w:rFonts w:ascii="Times New Roman" w:hAnsi="Times New Roman" w:cs="Times New Roman"/>
          <w:sz w:val="24"/>
          <w:szCs w:val="24"/>
          <w:lang w:val="sr-Cyrl-CS"/>
        </w:rPr>
        <w:t xml:space="preserve"> </w:t>
      </w:r>
      <w:r w:rsidR="00707AD3">
        <w:rPr>
          <w:rFonts w:ascii="Times New Roman" w:hAnsi="Times New Roman" w:cs="Times New Roman"/>
          <w:sz w:val="24"/>
          <w:szCs w:val="24"/>
          <w:lang w:val="sr-Cyrl-CS"/>
        </w:rPr>
        <w:t>до</w:t>
      </w:r>
      <w:r w:rsidR="00707AD3" w:rsidRPr="00447160">
        <w:rPr>
          <w:rFonts w:ascii="Times New Roman" w:hAnsi="Times New Roman" w:cs="Times New Roman"/>
          <w:sz w:val="24"/>
          <w:szCs w:val="24"/>
          <w:lang w:val="sr-Latn-CS"/>
        </w:rPr>
        <w:t xml:space="preserve"> </w:t>
      </w:r>
      <w:r w:rsidR="00707AD3" w:rsidRPr="00447160">
        <w:rPr>
          <w:rFonts w:ascii="Times New Roman" w:eastAsia="Calibri" w:hAnsi="Times New Roman" w:cs="Times New Roman"/>
          <w:i/>
          <w:sz w:val="24"/>
          <w:szCs w:val="24"/>
          <w:lang w:val="sr-Latn-CS"/>
        </w:rPr>
        <w:t xml:space="preserve">гешталт </w:t>
      </w:r>
      <w:r w:rsidR="00707AD3" w:rsidRPr="00447160">
        <w:rPr>
          <w:rFonts w:ascii="Times New Roman" w:eastAsia="Calibri" w:hAnsi="Times New Roman" w:cs="Times New Roman"/>
          <w:sz w:val="24"/>
          <w:szCs w:val="24"/>
          <w:lang w:val="sr-Latn-CS"/>
        </w:rPr>
        <w:t>психологије (то јест, теорије Гешталта као структуралне теорије перцепције коју су 1912. године увели Макс Вертхајмер,</w:t>
      </w:r>
      <w:r w:rsidR="00707AD3">
        <w:rPr>
          <w:rFonts w:ascii="Times New Roman" w:eastAsia="Calibri" w:hAnsi="Times New Roman" w:cs="Times New Roman"/>
          <w:sz w:val="24"/>
          <w:szCs w:val="24"/>
          <w:lang w:val="sr-Latn-CS"/>
        </w:rPr>
        <w:t xml:space="preserve"> Волфганг Келер и Курт Кофка)</w:t>
      </w:r>
      <w:r w:rsidR="00447160" w:rsidRPr="00447160">
        <w:rPr>
          <w:rFonts w:ascii="Times New Roman" w:eastAsia="Calibri" w:hAnsi="Times New Roman" w:cs="Times New Roman"/>
          <w:sz w:val="24"/>
          <w:szCs w:val="24"/>
          <w:lang w:val="sr-Latn-CS"/>
        </w:rPr>
        <w:t>, односно, од кубистичке уметности (која нову организацију ликовног, скулпторског и музичког простора/времена ставља у функцију новог и комплекснијег виђења света) до квантн</w:t>
      </w:r>
      <w:r w:rsidR="00707AD3">
        <w:rPr>
          <w:rFonts w:ascii="Times New Roman" w:eastAsia="Calibri" w:hAnsi="Times New Roman" w:cs="Times New Roman"/>
          <w:sz w:val="24"/>
          <w:szCs w:val="24"/>
          <w:lang w:val="sr-Latn-CS"/>
        </w:rPr>
        <w:t>е физике и теорије релативитета</w:t>
      </w:r>
      <w:r w:rsidR="00447160" w:rsidRPr="00447160">
        <w:rPr>
          <w:rFonts w:ascii="Times New Roman" w:eastAsia="Calibri" w:hAnsi="Times New Roman" w:cs="Times New Roman"/>
          <w:sz w:val="24"/>
          <w:szCs w:val="24"/>
          <w:lang w:val="sr-Latn-CS"/>
        </w:rPr>
        <w:t xml:space="preserve"> (стр. 13)</w:t>
      </w:r>
      <w:r w:rsidR="00707AD3">
        <w:rPr>
          <w:rFonts w:ascii="Times New Roman" w:eastAsia="Calibri" w:hAnsi="Times New Roman" w:cs="Times New Roman"/>
          <w:sz w:val="24"/>
          <w:szCs w:val="24"/>
          <w:lang w:val="sr-Cyrl-CS"/>
        </w:rPr>
        <w:t>.</w:t>
      </w:r>
      <w:r w:rsidR="00447160" w:rsidRPr="00447160">
        <w:rPr>
          <w:rFonts w:ascii="Times New Roman" w:eastAsia="Calibri" w:hAnsi="Times New Roman" w:cs="Times New Roman"/>
          <w:sz w:val="24"/>
          <w:szCs w:val="24"/>
          <w:lang w:val="sr-Latn-CS"/>
        </w:rPr>
        <w:t xml:space="preserve"> Тако, кандидаткиња најпре </w:t>
      </w:r>
      <w:r w:rsidR="00447160" w:rsidRPr="00447160">
        <w:rPr>
          <w:rFonts w:ascii="Times New Roman" w:eastAsia="Calibri" w:hAnsi="Times New Roman" w:cs="Times New Roman"/>
          <w:b/>
          <w:sz w:val="24"/>
          <w:szCs w:val="24"/>
          <w:lang w:val="sr-Latn-CS"/>
        </w:rPr>
        <w:t xml:space="preserve">У пољу филозофије... </w:t>
      </w:r>
      <w:r w:rsidR="00447160" w:rsidRPr="00447160">
        <w:rPr>
          <w:rFonts w:ascii="Times New Roman" w:eastAsia="Calibri" w:hAnsi="Times New Roman" w:cs="Times New Roman"/>
          <w:sz w:val="24"/>
          <w:szCs w:val="24"/>
          <w:lang w:val="sr-Latn-CS"/>
        </w:rPr>
        <w:t xml:space="preserve">(што је уједно и наслов првог потпоглавља у оквиру другог поглавља дисертације) креће од формулације </w:t>
      </w:r>
      <w:r w:rsidR="00447160" w:rsidRPr="00447160">
        <w:rPr>
          <w:rFonts w:ascii="Times New Roman" w:hAnsi="Times New Roman" w:cs="Times New Roman"/>
          <w:sz w:val="24"/>
          <w:szCs w:val="24"/>
          <w:lang w:val="sr-Latn-CS"/>
        </w:rPr>
        <w:t xml:space="preserve">стилског периода </w:t>
      </w:r>
      <w:r w:rsidR="00447160" w:rsidRPr="00447160">
        <w:rPr>
          <w:rFonts w:ascii="Times New Roman" w:eastAsia="Calibri" w:hAnsi="Times New Roman" w:cs="Times New Roman"/>
          <w:i/>
          <w:sz w:val="24"/>
          <w:szCs w:val="24"/>
          <w:lang w:val="sr-Latn-CS"/>
        </w:rPr>
        <w:t>fin-de-siècle</w:t>
      </w:r>
      <w:r w:rsidR="00447160" w:rsidRPr="00447160">
        <w:rPr>
          <w:rFonts w:ascii="Times New Roman" w:eastAsia="Calibri" w:hAnsi="Times New Roman" w:cs="Times New Roman"/>
          <w:b/>
          <w:sz w:val="24"/>
          <w:szCs w:val="24"/>
          <w:lang w:val="sr-Latn-CS"/>
        </w:rPr>
        <w:t>-</w:t>
      </w:r>
      <w:r w:rsidR="00447160" w:rsidRPr="00447160">
        <w:rPr>
          <w:rFonts w:ascii="Times New Roman" w:eastAsia="Calibri" w:hAnsi="Times New Roman" w:cs="Times New Roman"/>
          <w:sz w:val="24"/>
          <w:szCs w:val="24"/>
          <w:lang w:val="sr-Latn-CS"/>
        </w:rPr>
        <w:t xml:space="preserve">a, као и експликације </w:t>
      </w:r>
      <w:r w:rsidR="00447160" w:rsidRPr="00447160">
        <w:rPr>
          <w:rFonts w:ascii="Times New Roman" w:hAnsi="Times New Roman" w:cs="Times New Roman"/>
          <w:sz w:val="24"/>
          <w:szCs w:val="24"/>
          <w:lang w:val="sr-Latn-CS"/>
        </w:rPr>
        <w:t xml:space="preserve">појмова, то јест односа који се доводе у везу са целокупном духовном и интелектуалном климом овог периода, а самим тим и са </w:t>
      </w:r>
      <w:r w:rsidR="00707AD3">
        <w:rPr>
          <w:rFonts w:ascii="Times New Roman" w:hAnsi="Times New Roman" w:cs="Times New Roman"/>
          <w:sz w:val="24"/>
          <w:szCs w:val="24"/>
          <w:lang w:val="sr-Latn-CS"/>
        </w:rPr>
        <w:t>Дебисијевом музиком</w:t>
      </w:r>
      <w:r w:rsidR="00707AD3">
        <w:rPr>
          <w:rFonts w:ascii="Times New Roman" w:hAnsi="Times New Roman" w:cs="Times New Roman"/>
          <w:sz w:val="24"/>
          <w:szCs w:val="24"/>
          <w:lang w:val="sr-Cyrl-CS"/>
        </w:rPr>
        <w:t>.</w:t>
      </w:r>
      <w:r w:rsidR="00447160" w:rsidRPr="00447160">
        <w:rPr>
          <w:rFonts w:ascii="Times New Roman" w:hAnsi="Times New Roman" w:cs="Times New Roman"/>
          <w:sz w:val="24"/>
          <w:szCs w:val="24"/>
          <w:lang w:val="sr-Latn-CS"/>
        </w:rPr>
        <w:t xml:space="preserve"> Петковићева у том контексту истиче однос субјект/об</w:t>
      </w:r>
      <w:r w:rsidR="00707AD3">
        <w:rPr>
          <w:rFonts w:ascii="Times New Roman" w:hAnsi="Times New Roman" w:cs="Times New Roman"/>
          <w:sz w:val="24"/>
          <w:szCs w:val="24"/>
          <w:lang w:val="sr-Latn-CS"/>
        </w:rPr>
        <w:t>јект, супстанца/функција, ствар/мис</w:t>
      </w:r>
      <w:r w:rsidR="00707AD3">
        <w:rPr>
          <w:rFonts w:ascii="Times New Roman" w:hAnsi="Times New Roman" w:cs="Times New Roman"/>
          <w:sz w:val="24"/>
          <w:szCs w:val="24"/>
          <w:lang w:val="sr-Cyrl-CS"/>
        </w:rPr>
        <w:t>ао</w:t>
      </w:r>
      <w:r w:rsidR="00447160" w:rsidRPr="00447160">
        <w:rPr>
          <w:rFonts w:ascii="Times New Roman" w:hAnsi="Times New Roman" w:cs="Times New Roman"/>
          <w:sz w:val="24"/>
          <w:szCs w:val="24"/>
          <w:lang w:val="sr-Latn-CS"/>
        </w:rPr>
        <w:t xml:space="preserve">, идентитет/уређење, </w:t>
      </w:r>
      <w:r w:rsidR="00447160" w:rsidRPr="00447160">
        <w:rPr>
          <w:rFonts w:ascii="Times New Roman" w:hAnsi="Times New Roman" w:cs="Times New Roman"/>
          <w:i/>
          <w:sz w:val="24"/>
          <w:szCs w:val="24"/>
          <w:lang w:val="sr-Latn-CS"/>
        </w:rPr>
        <w:t>сопство</w:t>
      </w:r>
      <w:r w:rsidR="00447160" w:rsidRPr="00447160">
        <w:rPr>
          <w:rFonts w:ascii="Times New Roman" w:hAnsi="Times New Roman" w:cs="Times New Roman"/>
          <w:sz w:val="24"/>
          <w:szCs w:val="24"/>
          <w:lang w:val="sr-Latn-CS"/>
        </w:rPr>
        <w:t>/</w:t>
      </w:r>
      <w:r w:rsidR="00447160" w:rsidRPr="00447160">
        <w:rPr>
          <w:rFonts w:ascii="Times New Roman" w:hAnsi="Times New Roman" w:cs="Times New Roman"/>
          <w:i/>
          <w:sz w:val="24"/>
          <w:szCs w:val="24"/>
          <w:lang w:val="sr-Latn-CS"/>
        </w:rPr>
        <w:t>други</w:t>
      </w:r>
      <w:r w:rsidR="00447160" w:rsidRPr="00447160">
        <w:rPr>
          <w:rFonts w:ascii="Times New Roman" w:hAnsi="Times New Roman" w:cs="Times New Roman"/>
          <w:sz w:val="24"/>
          <w:szCs w:val="24"/>
          <w:lang w:val="sr-Latn-CS"/>
        </w:rPr>
        <w:t>, интимни свет/јавно, имагинарно/стварно, простор/време,</w:t>
      </w:r>
      <w:r w:rsidR="00707AD3">
        <w:rPr>
          <w:rFonts w:ascii="Times New Roman" w:hAnsi="Times New Roman" w:cs="Times New Roman"/>
          <w:sz w:val="24"/>
          <w:szCs w:val="24"/>
          <w:lang w:val="sr-Latn-CS"/>
        </w:rPr>
        <w:t xml:space="preserve"> живот/смрт. Кандидаткиња </w:t>
      </w:r>
      <w:r w:rsidR="00707AD3">
        <w:rPr>
          <w:rFonts w:ascii="Times New Roman" w:hAnsi="Times New Roman" w:cs="Times New Roman"/>
          <w:sz w:val="24"/>
          <w:szCs w:val="24"/>
          <w:lang w:val="sr-Cyrl-CS"/>
        </w:rPr>
        <w:t>наглашава</w:t>
      </w:r>
      <w:r w:rsidR="00447160" w:rsidRPr="00447160">
        <w:rPr>
          <w:rFonts w:ascii="Times New Roman" w:hAnsi="Times New Roman" w:cs="Times New Roman"/>
          <w:sz w:val="24"/>
          <w:szCs w:val="24"/>
          <w:lang w:val="sr-Latn-CS"/>
        </w:rPr>
        <w:t xml:space="preserve"> да је у основи свих сфера људског деловања </w:t>
      </w:r>
      <w:r w:rsidR="00447160" w:rsidRPr="00447160">
        <w:rPr>
          <w:rFonts w:ascii="Times New Roman" w:hAnsi="Times New Roman" w:cs="Times New Roman"/>
          <w:i/>
          <w:sz w:val="24"/>
          <w:szCs w:val="24"/>
          <w:lang w:val="sr-Latn-CS"/>
        </w:rPr>
        <w:t>fin de siècle</w:t>
      </w:r>
      <w:r w:rsidR="00447160" w:rsidRPr="00447160">
        <w:rPr>
          <w:rFonts w:ascii="Times New Roman" w:hAnsi="Times New Roman" w:cs="Times New Roman"/>
          <w:sz w:val="24"/>
          <w:szCs w:val="24"/>
          <w:lang w:val="sr-Latn-CS"/>
        </w:rPr>
        <w:t xml:space="preserve">-а лежао </w:t>
      </w:r>
      <w:r w:rsidR="00447160" w:rsidRPr="00447160">
        <w:rPr>
          <w:rFonts w:ascii="Times New Roman" w:eastAsia="Calibri" w:hAnsi="Times New Roman" w:cs="Times New Roman"/>
          <w:sz w:val="24"/>
          <w:szCs w:val="24"/>
          <w:lang w:val="sr-Latn-CS"/>
        </w:rPr>
        <w:t>другачији/измењени поглед на свет</w:t>
      </w:r>
      <w:r w:rsidR="00447160" w:rsidRPr="00447160">
        <w:rPr>
          <w:rFonts w:ascii="Times New Roman" w:hAnsi="Times New Roman" w:cs="Times New Roman"/>
          <w:sz w:val="24"/>
          <w:szCs w:val="24"/>
          <w:lang w:val="sr-Latn-CS"/>
        </w:rPr>
        <w:t xml:space="preserve"> који је настао као резултат духовних кретања </w:t>
      </w:r>
      <w:r w:rsidR="00447160" w:rsidRPr="00447160">
        <w:rPr>
          <w:rFonts w:ascii="Times New Roman" w:eastAsia="Calibri" w:hAnsi="Times New Roman" w:cs="Times New Roman"/>
          <w:sz w:val="24"/>
          <w:szCs w:val="24"/>
          <w:lang w:val="sr-Latn-CS"/>
        </w:rPr>
        <w:t xml:space="preserve">од објективистичког погледа на свет, то јест, од признања објективних, општеважећих истина, вредности и норми које постоје независно од субјекта који сазнаје, ка „свету чистог искуства”, као и да је тај „нови свет” редефинисао инхерентно веровање у </w:t>
      </w:r>
      <w:r w:rsidR="00447160" w:rsidRPr="00447160">
        <w:rPr>
          <w:rFonts w:ascii="Times New Roman" w:eastAsia="Calibri" w:hAnsi="Times New Roman" w:cs="Times New Roman"/>
          <w:i/>
          <w:sz w:val="24"/>
          <w:szCs w:val="24"/>
          <w:lang w:val="sr-Latn-CS"/>
        </w:rPr>
        <w:t>дато</w:t>
      </w:r>
      <w:r w:rsidR="00447160" w:rsidRPr="00447160">
        <w:rPr>
          <w:rFonts w:ascii="Times New Roman" w:eastAsia="Calibri" w:hAnsi="Times New Roman" w:cs="Times New Roman"/>
          <w:sz w:val="24"/>
          <w:szCs w:val="24"/>
          <w:lang w:val="sr-Latn-CS"/>
        </w:rPr>
        <w:t>, у когнитивно недирнуту и „неоскрнављену” објективност као место и извор укупне реалности и свеукупног правог знања, али и истицао важност индивидуалног субјективног иску</w:t>
      </w:r>
      <w:r w:rsidR="002A2829">
        <w:rPr>
          <w:rFonts w:ascii="Times New Roman" w:eastAsia="Calibri" w:hAnsi="Times New Roman" w:cs="Times New Roman"/>
          <w:sz w:val="24"/>
          <w:szCs w:val="24"/>
          <w:lang w:val="sr-Latn-CS"/>
        </w:rPr>
        <w:t>ства</w:t>
      </w:r>
      <w:r w:rsidR="00447160" w:rsidRPr="00447160">
        <w:rPr>
          <w:rFonts w:ascii="Times New Roman" w:eastAsia="Calibri" w:hAnsi="Times New Roman" w:cs="Times New Roman"/>
          <w:sz w:val="24"/>
          <w:szCs w:val="24"/>
          <w:lang w:val="sr-Latn-CS"/>
        </w:rPr>
        <w:t xml:space="preserve"> (стр. 16)</w:t>
      </w:r>
      <w:r w:rsidR="002A2829">
        <w:rPr>
          <w:rFonts w:ascii="Times New Roman" w:eastAsia="Calibri" w:hAnsi="Times New Roman" w:cs="Times New Roman"/>
          <w:sz w:val="24"/>
          <w:szCs w:val="24"/>
          <w:lang w:val="sr-Cyrl-CS"/>
        </w:rPr>
        <w:t>.</w:t>
      </w:r>
      <w:r w:rsidR="00447160" w:rsidRPr="00447160">
        <w:rPr>
          <w:rFonts w:ascii="Times New Roman" w:eastAsia="Calibri" w:hAnsi="Times New Roman" w:cs="Times New Roman"/>
          <w:sz w:val="24"/>
          <w:szCs w:val="24"/>
          <w:lang w:val="sr-Latn-CS"/>
        </w:rPr>
        <w:t xml:space="preserve"> Истичући да је главна садржина филозофских настојања периода </w:t>
      </w:r>
      <w:r w:rsidR="00447160" w:rsidRPr="00447160">
        <w:rPr>
          <w:rFonts w:ascii="Times New Roman" w:hAnsi="Times New Roman" w:cs="Times New Roman"/>
          <w:i/>
          <w:sz w:val="24"/>
          <w:szCs w:val="24"/>
          <w:lang w:val="sr-Latn-CS"/>
        </w:rPr>
        <w:t>fin de siècle</w:t>
      </w:r>
      <w:r w:rsidR="00447160" w:rsidRPr="00447160">
        <w:rPr>
          <w:rFonts w:ascii="Times New Roman" w:hAnsi="Times New Roman" w:cs="Times New Roman"/>
          <w:sz w:val="24"/>
          <w:szCs w:val="24"/>
          <w:lang w:val="sr-Latn-CS"/>
        </w:rPr>
        <w:t xml:space="preserve">-а идеја да објект и објективност постоји једино онда када је у сусрету са субјектом, Петковићева наглашава да је у том контексту први и најјачи импулс за </w:t>
      </w:r>
      <w:r w:rsidR="00447160" w:rsidRPr="00447160">
        <w:rPr>
          <w:rFonts w:ascii="Times New Roman" w:eastAsia="Calibri" w:hAnsi="Times New Roman" w:cs="Times New Roman"/>
          <w:sz w:val="24"/>
          <w:szCs w:val="24"/>
          <w:lang w:val="sr-Latn-CS"/>
        </w:rPr>
        <w:t xml:space="preserve">промишљање поменутог </w:t>
      </w:r>
      <w:r w:rsidR="00447160" w:rsidRPr="00447160">
        <w:rPr>
          <w:rFonts w:ascii="Times New Roman" w:eastAsia="Calibri" w:hAnsi="Times New Roman" w:cs="Times New Roman"/>
          <w:i/>
          <w:sz w:val="24"/>
          <w:szCs w:val="24"/>
          <w:lang w:val="sr-Latn-CS"/>
        </w:rPr>
        <w:t>vis-à-vis</w:t>
      </w:r>
      <w:r w:rsidR="00447160" w:rsidRPr="00447160">
        <w:rPr>
          <w:rFonts w:ascii="Times New Roman" w:eastAsia="Calibri" w:hAnsi="Times New Roman" w:cs="Times New Roman"/>
          <w:sz w:val="24"/>
          <w:szCs w:val="24"/>
          <w:lang w:val="sr-Latn-CS"/>
        </w:rPr>
        <w:t xml:space="preserve"> ‘сусрета’ субјекта и објекта дао француски филозоф Анри Бергсон у својим студијама о интуицији као облику сазнања. Упућујући на кључне појмове његове филозофије, као што су </w:t>
      </w:r>
      <w:r w:rsidR="00447160" w:rsidRPr="00447160">
        <w:rPr>
          <w:rFonts w:ascii="Times New Roman" w:eastAsia="Calibri" w:hAnsi="Times New Roman" w:cs="Times New Roman"/>
          <w:i/>
          <w:sz w:val="24"/>
          <w:szCs w:val="24"/>
          <w:lang w:val="sr-Latn-CS"/>
        </w:rPr>
        <w:t xml:space="preserve">temps vécu </w:t>
      </w:r>
      <w:r w:rsidR="00447160" w:rsidRPr="00447160">
        <w:rPr>
          <w:rFonts w:ascii="Times New Roman" w:eastAsia="Calibri" w:hAnsi="Times New Roman" w:cs="Times New Roman"/>
          <w:sz w:val="24"/>
          <w:szCs w:val="24"/>
          <w:lang w:val="sr-Latn-CS"/>
        </w:rPr>
        <w:t xml:space="preserve">и интуиција, кандидаткиња даље успоставља везу између поменутих феномена и Хусерловог феноменолошког метода и </w:t>
      </w:r>
      <w:r w:rsidR="00447160" w:rsidRPr="00447160">
        <w:rPr>
          <w:rFonts w:ascii="Times New Roman" w:eastAsia="Calibri" w:hAnsi="Times New Roman" w:cs="Times New Roman"/>
          <w:i/>
          <w:sz w:val="24"/>
          <w:szCs w:val="24"/>
          <w:lang w:val="sr-Latn-CS"/>
        </w:rPr>
        <w:t>света живота</w:t>
      </w:r>
      <w:r w:rsidR="00447160" w:rsidRPr="00447160">
        <w:rPr>
          <w:rFonts w:ascii="Times New Roman" w:eastAsia="Calibri" w:hAnsi="Times New Roman" w:cs="Times New Roman"/>
          <w:sz w:val="24"/>
          <w:szCs w:val="24"/>
          <w:lang w:val="sr-Latn-CS"/>
        </w:rPr>
        <w:t xml:space="preserve"> као сасвим специфичних ‘критика’ и репроблем</w:t>
      </w:r>
      <w:r w:rsidR="00707AD3">
        <w:rPr>
          <w:rFonts w:ascii="Times New Roman" w:eastAsia="Calibri" w:hAnsi="Times New Roman" w:cs="Times New Roman"/>
          <w:sz w:val="24"/>
          <w:szCs w:val="24"/>
          <w:lang w:val="sr-Latn-CS"/>
        </w:rPr>
        <w:t>атизација Бергсонових концепата</w:t>
      </w:r>
      <w:r w:rsidR="00447160" w:rsidRPr="00447160">
        <w:rPr>
          <w:rFonts w:ascii="Times New Roman" w:eastAsia="Calibri" w:hAnsi="Times New Roman" w:cs="Times New Roman"/>
          <w:sz w:val="24"/>
          <w:szCs w:val="24"/>
          <w:lang w:val="sr-Latn-CS"/>
        </w:rPr>
        <w:t xml:space="preserve"> (стр. 18)</w:t>
      </w:r>
      <w:r w:rsidR="00707AD3">
        <w:rPr>
          <w:rFonts w:ascii="Times New Roman" w:eastAsia="Calibri" w:hAnsi="Times New Roman" w:cs="Times New Roman"/>
          <w:sz w:val="24"/>
          <w:szCs w:val="24"/>
          <w:lang w:val="sr-Cyrl-CS"/>
        </w:rPr>
        <w:t>.</w:t>
      </w:r>
      <w:r w:rsidR="00447160" w:rsidRPr="00447160">
        <w:rPr>
          <w:rFonts w:ascii="Times New Roman" w:eastAsia="Calibri" w:hAnsi="Times New Roman" w:cs="Times New Roman"/>
          <w:sz w:val="24"/>
          <w:szCs w:val="24"/>
          <w:lang w:val="sr-Latn-CS"/>
        </w:rPr>
        <w:t xml:space="preserve"> Петковићева даље указује на чудесне</w:t>
      </w:r>
      <w:r w:rsidR="00707AD3">
        <w:rPr>
          <w:rFonts w:ascii="Times New Roman" w:eastAsia="Calibri" w:hAnsi="Times New Roman" w:cs="Times New Roman"/>
          <w:sz w:val="24"/>
          <w:szCs w:val="24"/>
          <w:lang w:val="sr-Cyrl-CS"/>
        </w:rPr>
        <w:t>,</w:t>
      </w:r>
      <w:r w:rsidR="00447160" w:rsidRPr="00447160">
        <w:rPr>
          <w:rFonts w:ascii="Times New Roman" w:eastAsia="Calibri" w:hAnsi="Times New Roman" w:cs="Times New Roman"/>
          <w:sz w:val="24"/>
          <w:szCs w:val="24"/>
          <w:lang w:val="sr-Latn-CS"/>
        </w:rPr>
        <w:t xml:space="preserve"> разнолике облике мишљења </w:t>
      </w:r>
      <w:r w:rsidR="00447160" w:rsidRPr="00447160">
        <w:rPr>
          <w:rFonts w:ascii="Times New Roman" w:eastAsia="Calibri" w:hAnsi="Times New Roman" w:cs="Times New Roman"/>
          <w:i/>
          <w:sz w:val="24"/>
          <w:szCs w:val="24"/>
          <w:lang w:val="sr-Latn-CS"/>
        </w:rPr>
        <w:t xml:space="preserve">феноменолошке оријентације </w:t>
      </w:r>
      <w:r w:rsidR="00447160" w:rsidRPr="00447160">
        <w:rPr>
          <w:rFonts w:ascii="Times New Roman" w:eastAsia="Calibri" w:hAnsi="Times New Roman" w:cs="Times New Roman"/>
          <w:sz w:val="24"/>
          <w:szCs w:val="24"/>
          <w:lang w:val="sr-Latn-CS"/>
        </w:rPr>
        <w:t xml:space="preserve">који су се појавили као резултат утицаја Бергсоновог концепта </w:t>
      </w:r>
      <w:r w:rsidR="00447160" w:rsidRPr="00447160">
        <w:rPr>
          <w:rFonts w:ascii="Times New Roman" w:eastAsia="Calibri" w:hAnsi="Times New Roman" w:cs="Times New Roman"/>
          <w:i/>
          <w:sz w:val="24"/>
          <w:szCs w:val="24"/>
          <w:lang w:val="sr-Latn-CS"/>
        </w:rPr>
        <w:t>повратка непосредном</w:t>
      </w:r>
      <w:r w:rsidR="00447160" w:rsidRPr="00447160">
        <w:rPr>
          <w:rFonts w:ascii="Times New Roman" w:eastAsia="Calibri" w:hAnsi="Times New Roman" w:cs="Times New Roman"/>
          <w:sz w:val="24"/>
          <w:szCs w:val="24"/>
          <w:lang w:val="sr-Latn-CS"/>
        </w:rPr>
        <w:t xml:space="preserve"> и Хусерлове идеје о </w:t>
      </w:r>
      <w:r w:rsidR="00447160" w:rsidRPr="00447160">
        <w:rPr>
          <w:rFonts w:ascii="Times New Roman" w:eastAsia="Calibri" w:hAnsi="Times New Roman" w:cs="Times New Roman"/>
          <w:i/>
          <w:sz w:val="24"/>
          <w:szCs w:val="24"/>
          <w:lang w:val="sr-Latn-CS"/>
        </w:rPr>
        <w:t>интенционалној свести</w:t>
      </w:r>
      <w:r w:rsidR="00447160" w:rsidRPr="00447160">
        <w:rPr>
          <w:rFonts w:ascii="Times New Roman" w:eastAsia="Calibri" w:hAnsi="Times New Roman" w:cs="Times New Roman"/>
          <w:sz w:val="24"/>
          <w:szCs w:val="24"/>
          <w:lang w:val="sr-Latn-CS"/>
        </w:rPr>
        <w:t xml:space="preserve">. У том смислу, кандидаткиња издваја имена Етјена Суриоа, </w:t>
      </w:r>
      <w:r w:rsidR="00447160" w:rsidRPr="00447160">
        <w:rPr>
          <w:rFonts w:ascii="Times New Roman" w:eastAsia="Calibri" w:hAnsi="Times New Roman" w:cs="Times New Roman"/>
          <w:sz w:val="24"/>
          <w:szCs w:val="24"/>
          <w:lang w:val="sr-Latn-CS"/>
        </w:rPr>
        <w:lastRenderedPageBreak/>
        <w:t xml:space="preserve">Мориса Мерло-Понтија и Микела Дифрена као кључна за даље и продубљеније разумевање филозофских промишљања </w:t>
      </w:r>
      <w:r w:rsidR="00447160" w:rsidRPr="00447160">
        <w:rPr>
          <w:rFonts w:ascii="Times New Roman" w:hAnsi="Times New Roman" w:cs="Times New Roman"/>
          <w:i/>
          <w:sz w:val="24"/>
          <w:szCs w:val="24"/>
          <w:lang w:val="sr-Latn-CS"/>
        </w:rPr>
        <w:t>fin de siècle</w:t>
      </w:r>
      <w:r w:rsidR="00447160" w:rsidRPr="00447160">
        <w:rPr>
          <w:rFonts w:ascii="Times New Roman" w:hAnsi="Times New Roman" w:cs="Times New Roman"/>
          <w:sz w:val="24"/>
          <w:szCs w:val="24"/>
          <w:lang w:val="sr-Latn-CS"/>
        </w:rPr>
        <w:t xml:space="preserve">-а. </w:t>
      </w:r>
    </w:p>
    <w:p w:rsidR="00447160" w:rsidRPr="00447160" w:rsidRDefault="002424EF" w:rsidP="00447160">
      <w:pPr>
        <w:spacing w:after="0" w:line="360" w:lineRule="auto"/>
        <w:ind w:firstLine="706"/>
        <w:jc w:val="both"/>
        <w:rPr>
          <w:rFonts w:ascii="Times New Roman" w:hAnsi="Times New Roman" w:cs="Times New Roman"/>
          <w:sz w:val="24"/>
          <w:szCs w:val="24"/>
          <w:lang w:val="sr-Latn-CS"/>
        </w:rPr>
      </w:pPr>
      <w:r>
        <w:rPr>
          <w:rFonts w:ascii="Times New Roman" w:hAnsi="Times New Roman" w:cs="Times New Roman"/>
          <w:sz w:val="24"/>
          <w:szCs w:val="24"/>
          <w:lang w:val="sr-Cyrl-CS"/>
        </w:rPr>
        <w:t xml:space="preserve">Наиме, </w:t>
      </w:r>
      <w:r>
        <w:rPr>
          <w:rFonts w:ascii="Times New Roman" w:hAnsi="Times New Roman" w:cs="Times New Roman"/>
          <w:sz w:val="24"/>
          <w:szCs w:val="24"/>
          <w:lang w:val="sr-Latn-CS"/>
        </w:rPr>
        <w:t>Петковићева</w:t>
      </w:r>
      <w:r w:rsidR="00447160" w:rsidRPr="00447160">
        <w:rPr>
          <w:rFonts w:ascii="Times New Roman" w:hAnsi="Times New Roman" w:cs="Times New Roman"/>
          <w:sz w:val="24"/>
          <w:szCs w:val="24"/>
          <w:lang w:val="sr-Latn-CS"/>
        </w:rPr>
        <w:t xml:space="preserve"> указује на дв</w:t>
      </w:r>
      <w:r w:rsidR="00707AD3">
        <w:rPr>
          <w:rFonts w:ascii="Times New Roman" w:hAnsi="Times New Roman" w:cs="Times New Roman"/>
          <w:sz w:val="24"/>
          <w:szCs w:val="24"/>
          <w:lang w:val="sr-Latn-CS"/>
        </w:rPr>
        <w:t>е могуће теме које су произашле</w:t>
      </w:r>
      <w:r w:rsidR="00707AD3" w:rsidRPr="00447160">
        <w:rPr>
          <w:rFonts w:ascii="Times New Roman" w:hAnsi="Times New Roman" w:cs="Times New Roman"/>
          <w:sz w:val="24"/>
          <w:szCs w:val="24"/>
          <w:lang w:val="sr-Latn-CS"/>
        </w:rPr>
        <w:t>, с једне стране</w:t>
      </w:r>
      <w:r w:rsidR="00707AD3">
        <w:rPr>
          <w:rFonts w:ascii="Times New Roman" w:hAnsi="Times New Roman" w:cs="Times New Roman"/>
          <w:sz w:val="24"/>
          <w:szCs w:val="24"/>
          <w:lang w:val="sr-Cyrl-CS"/>
        </w:rPr>
        <w:t xml:space="preserve">, </w:t>
      </w:r>
      <w:r w:rsidR="00447160" w:rsidRPr="00447160">
        <w:rPr>
          <w:rFonts w:ascii="Times New Roman" w:hAnsi="Times New Roman" w:cs="Times New Roman"/>
          <w:sz w:val="24"/>
          <w:szCs w:val="24"/>
          <w:lang w:val="sr-Latn-CS"/>
        </w:rPr>
        <w:t>из филозофије Анрија Бергсона</w:t>
      </w:r>
      <w:r>
        <w:rPr>
          <w:rFonts w:ascii="Times New Roman" w:hAnsi="Times New Roman" w:cs="Times New Roman"/>
          <w:sz w:val="24"/>
          <w:szCs w:val="24"/>
          <w:lang w:val="sr-Cyrl-CS"/>
        </w:rPr>
        <w:t xml:space="preserve"> и, с друге стране,</w:t>
      </w:r>
      <w:r w:rsidR="00447160" w:rsidRPr="00447160">
        <w:rPr>
          <w:rFonts w:ascii="Times New Roman" w:hAnsi="Times New Roman" w:cs="Times New Roman"/>
          <w:sz w:val="24"/>
          <w:szCs w:val="24"/>
          <w:lang w:val="sr-Latn-CS"/>
        </w:rPr>
        <w:t xml:space="preserve"> из филозофс</w:t>
      </w:r>
      <w:r>
        <w:rPr>
          <w:rFonts w:ascii="Times New Roman" w:hAnsi="Times New Roman" w:cs="Times New Roman"/>
          <w:sz w:val="24"/>
          <w:szCs w:val="24"/>
          <w:lang w:val="sr-Latn-CS"/>
        </w:rPr>
        <w:t>ке мисли Едмунда Хусерл</w:t>
      </w:r>
      <w:r>
        <w:rPr>
          <w:rFonts w:ascii="Times New Roman" w:hAnsi="Times New Roman" w:cs="Times New Roman"/>
          <w:sz w:val="24"/>
          <w:szCs w:val="24"/>
          <w:lang w:val="sr-Cyrl-CS"/>
        </w:rPr>
        <w:t>а</w:t>
      </w:r>
      <w:r w:rsidR="00447160" w:rsidRPr="00447160">
        <w:rPr>
          <w:rFonts w:ascii="Times New Roman" w:hAnsi="Times New Roman" w:cs="Times New Roman"/>
          <w:sz w:val="24"/>
          <w:szCs w:val="24"/>
          <w:lang w:val="sr-Latn-CS"/>
        </w:rPr>
        <w:t>. Реч је о теми просторно-врменских релација и о теми односа међу уметностима и комуникације међу чулима које кандидаткиња проблематизује у оквиру другог потпоглавља овог сегмента дисертације</w:t>
      </w:r>
      <w:r>
        <w:rPr>
          <w:rFonts w:ascii="Times New Roman" w:hAnsi="Times New Roman" w:cs="Times New Roman"/>
          <w:sz w:val="24"/>
          <w:szCs w:val="24"/>
          <w:lang w:val="sr-Cyrl-CS"/>
        </w:rPr>
        <w:t>,</w:t>
      </w:r>
      <w:r w:rsidR="00447160" w:rsidRPr="00447160">
        <w:rPr>
          <w:rFonts w:ascii="Times New Roman" w:hAnsi="Times New Roman" w:cs="Times New Roman"/>
          <w:sz w:val="24"/>
          <w:szCs w:val="24"/>
          <w:lang w:val="sr-Latn-CS"/>
        </w:rPr>
        <w:t xml:space="preserve"> које носи наслов </w:t>
      </w:r>
      <w:r w:rsidR="00447160" w:rsidRPr="00447160">
        <w:rPr>
          <w:rFonts w:ascii="Times New Roman" w:hAnsi="Times New Roman" w:cs="Times New Roman"/>
          <w:b/>
          <w:sz w:val="24"/>
          <w:szCs w:val="24"/>
          <w:lang w:val="sr-Latn-CS"/>
        </w:rPr>
        <w:t>У пољу изворне плуралности чула..</w:t>
      </w:r>
      <w:r w:rsidR="00447160" w:rsidRPr="00447160">
        <w:rPr>
          <w:rFonts w:ascii="Times New Roman" w:hAnsi="Times New Roman" w:cs="Times New Roman"/>
          <w:sz w:val="24"/>
          <w:szCs w:val="24"/>
          <w:lang w:val="sr-Latn-CS"/>
        </w:rPr>
        <w:t xml:space="preserve">. Поменуте теме су своја гранања добиле управо у Суриоовом делу </w:t>
      </w:r>
      <w:r w:rsidR="00447160" w:rsidRPr="00447160">
        <w:rPr>
          <w:rFonts w:ascii="Times New Roman" w:hAnsi="Times New Roman" w:cs="Times New Roman"/>
          <w:i/>
          <w:sz w:val="24"/>
          <w:szCs w:val="24"/>
          <w:lang w:val="sr-Latn-CS"/>
        </w:rPr>
        <w:t>Однос међу уметностима</w:t>
      </w:r>
      <w:r w:rsidR="00447160" w:rsidRPr="00447160">
        <w:rPr>
          <w:rFonts w:ascii="Times New Roman" w:hAnsi="Times New Roman" w:cs="Times New Roman"/>
          <w:sz w:val="24"/>
          <w:szCs w:val="24"/>
          <w:lang w:val="sr-Latn-CS"/>
        </w:rPr>
        <w:t xml:space="preserve">, Мерло-Понтијевој </w:t>
      </w:r>
      <w:r w:rsidR="00447160" w:rsidRPr="00447160">
        <w:rPr>
          <w:rFonts w:ascii="Times New Roman" w:hAnsi="Times New Roman" w:cs="Times New Roman"/>
          <w:i/>
          <w:sz w:val="24"/>
          <w:szCs w:val="24"/>
          <w:lang w:val="sr-Latn-CS"/>
        </w:rPr>
        <w:t>Феноменологији перцепције</w:t>
      </w:r>
      <w:r w:rsidR="00447160" w:rsidRPr="00447160">
        <w:rPr>
          <w:rFonts w:ascii="Times New Roman" w:hAnsi="Times New Roman" w:cs="Times New Roman"/>
          <w:sz w:val="24"/>
          <w:szCs w:val="24"/>
          <w:lang w:val="sr-Latn-CS"/>
        </w:rPr>
        <w:t xml:space="preserve"> и Дифреновим делима </w:t>
      </w:r>
      <w:r w:rsidR="00447160" w:rsidRPr="00447160">
        <w:rPr>
          <w:rFonts w:ascii="Times New Roman" w:hAnsi="Times New Roman" w:cs="Times New Roman"/>
          <w:i/>
          <w:sz w:val="24"/>
          <w:szCs w:val="24"/>
          <w:lang w:val="sr-Latn-CS"/>
        </w:rPr>
        <w:t xml:space="preserve">Феноменологији естетског искуства </w:t>
      </w:r>
      <w:r w:rsidR="00447160" w:rsidRPr="00447160">
        <w:rPr>
          <w:rFonts w:ascii="Times New Roman" w:hAnsi="Times New Roman" w:cs="Times New Roman"/>
          <w:sz w:val="24"/>
          <w:szCs w:val="24"/>
          <w:lang w:val="sr-Latn-CS"/>
        </w:rPr>
        <w:t xml:space="preserve">и </w:t>
      </w:r>
      <w:r w:rsidR="00447160" w:rsidRPr="00447160">
        <w:rPr>
          <w:rFonts w:ascii="Times New Roman" w:hAnsi="Times New Roman" w:cs="Times New Roman"/>
          <w:i/>
          <w:sz w:val="24"/>
          <w:szCs w:val="24"/>
          <w:lang w:val="sr-Latn-CS"/>
        </w:rPr>
        <w:t>Оку и уху</w:t>
      </w:r>
      <w:r>
        <w:rPr>
          <w:rFonts w:ascii="Times New Roman" w:hAnsi="Times New Roman" w:cs="Times New Roman"/>
          <w:sz w:val="24"/>
          <w:szCs w:val="24"/>
          <w:lang w:val="sr-Cyrl-CS"/>
        </w:rPr>
        <w:t>.</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Реч је</w:t>
      </w:r>
      <w:r w:rsidR="00447160" w:rsidRPr="00447160">
        <w:rPr>
          <w:rFonts w:ascii="Times New Roman" w:hAnsi="Times New Roman" w:cs="Times New Roman"/>
          <w:sz w:val="24"/>
          <w:szCs w:val="24"/>
          <w:lang w:val="sr-Latn-CS"/>
        </w:rPr>
        <w:t xml:space="preserve"> о ауторима чија филозофска дела представљају, како Петковићева истиче, не само незаобилазну литературу у вези са проблематизацијом односа међу уметностима (у пољу компаративне естетике), већ и упоришне тачке у њеном трагању и откривању непосредних ‘сагласја’ између уха и ока, то јест, ‘сагласја’ између Дебисијевог начина музичког мишљења и одлика симболистичке књижевности и позоришта, импресионистичког сликарства и скулптуре, те филозофских настојања </w:t>
      </w:r>
      <w:r w:rsidR="00447160" w:rsidRPr="00447160">
        <w:rPr>
          <w:rFonts w:ascii="Times New Roman" w:hAnsi="Times New Roman" w:cs="Times New Roman"/>
          <w:i/>
          <w:sz w:val="24"/>
          <w:szCs w:val="24"/>
          <w:lang w:val="sr-Latn-CS"/>
        </w:rPr>
        <w:t>fin-de-siècle</w:t>
      </w:r>
      <w:r w:rsidR="00447160" w:rsidRPr="00447160">
        <w:rPr>
          <w:rFonts w:ascii="Times New Roman" w:hAnsi="Times New Roman" w:cs="Times New Roman"/>
          <w:sz w:val="24"/>
          <w:szCs w:val="24"/>
          <w:lang w:val="sr-Latn-CS"/>
        </w:rPr>
        <w:t xml:space="preserve">-а. Према мишљењу Петковићеве, Сурио се истиче јер је указао на то да се препознавање веза међу уметностима одвија на нивоу језика – у виду метафора, Мерло-Понти зато што је дошао до закључка да се искуство не може ограничити само на један сензорни регистар (већ да се оно сасвим спонтано ‘разлива’ према осталим чулима), а Дифрен зато што је проширивши и продубивши мисао претходне двојице дошао до феномена „естетског искуства” које (у духу филозофске мисли </w:t>
      </w:r>
      <w:r w:rsidR="00447160" w:rsidRPr="00447160">
        <w:rPr>
          <w:rFonts w:ascii="Times New Roman" w:hAnsi="Times New Roman" w:cs="Times New Roman"/>
          <w:i/>
          <w:sz w:val="24"/>
          <w:szCs w:val="24"/>
          <w:lang w:val="sr-Latn-CS"/>
        </w:rPr>
        <w:t>fin-de-siècle</w:t>
      </w:r>
      <w:r w:rsidR="00447160" w:rsidRPr="00447160">
        <w:rPr>
          <w:rFonts w:ascii="Times New Roman" w:hAnsi="Times New Roman" w:cs="Times New Roman"/>
          <w:sz w:val="24"/>
          <w:szCs w:val="24"/>
          <w:lang w:val="sr-Latn-CS"/>
        </w:rPr>
        <w:t xml:space="preserve">-а) не само да представља изворно искуство (исконско искуство света) које претходи разлучивању на субјект и објект, већ актуелизује </w:t>
      </w:r>
      <w:r w:rsidR="00447160" w:rsidRPr="00447160">
        <w:rPr>
          <w:rFonts w:ascii="Times New Roman" w:hAnsi="Times New Roman" w:cs="Times New Roman"/>
          <w:i/>
          <w:sz w:val="24"/>
          <w:szCs w:val="24"/>
          <w:lang w:val="sr-Latn-CS"/>
        </w:rPr>
        <w:t xml:space="preserve">узношење </w:t>
      </w:r>
      <w:r w:rsidR="00447160" w:rsidRPr="00447160">
        <w:rPr>
          <w:rFonts w:ascii="Times New Roman" w:hAnsi="Times New Roman" w:cs="Times New Roman"/>
          <w:sz w:val="24"/>
          <w:szCs w:val="24"/>
          <w:lang w:val="sr-Latn-CS"/>
        </w:rPr>
        <w:t>(</w:t>
      </w:r>
      <w:r w:rsidR="00447160" w:rsidRPr="00447160">
        <w:rPr>
          <w:rFonts w:ascii="Times New Roman" w:hAnsi="Times New Roman" w:cs="Times New Roman"/>
          <w:i/>
          <w:sz w:val="24"/>
          <w:szCs w:val="24"/>
          <w:lang w:val="sr-Latn-CS"/>
        </w:rPr>
        <w:t>remontée</w:t>
      </w:r>
      <w:r w:rsidR="00447160" w:rsidRPr="00447160">
        <w:rPr>
          <w:rFonts w:ascii="Times New Roman" w:hAnsi="Times New Roman" w:cs="Times New Roman"/>
          <w:sz w:val="24"/>
          <w:szCs w:val="24"/>
          <w:lang w:val="sr-Latn-CS"/>
        </w:rPr>
        <w:t xml:space="preserve">) бића ка изворном рађајући тако један </w:t>
      </w:r>
      <w:r w:rsidR="00447160" w:rsidRPr="00447160">
        <w:rPr>
          <w:rFonts w:ascii="Times New Roman" w:hAnsi="Times New Roman" w:cs="Times New Roman"/>
          <w:i/>
          <w:sz w:val="24"/>
          <w:szCs w:val="24"/>
          <w:lang w:val="sr-Latn-CS"/>
        </w:rPr>
        <w:t>свет други</w:t>
      </w:r>
      <w:r w:rsidR="00447160" w:rsidRPr="00447160">
        <w:rPr>
          <w:rFonts w:ascii="Times New Roman" w:hAnsi="Times New Roman" w:cs="Times New Roman"/>
          <w:sz w:val="24"/>
          <w:szCs w:val="24"/>
          <w:lang w:val="sr-Latn-CS"/>
        </w:rPr>
        <w:t xml:space="preserve"> (</w:t>
      </w:r>
      <w:r w:rsidR="00447160" w:rsidRPr="00447160">
        <w:rPr>
          <w:rFonts w:ascii="Times New Roman" w:hAnsi="Times New Roman" w:cs="Times New Roman"/>
          <w:i/>
          <w:sz w:val="24"/>
          <w:szCs w:val="24"/>
          <w:lang w:val="sr-Latn-CS"/>
        </w:rPr>
        <w:t>un monde autre</w:t>
      </w:r>
      <w:r w:rsidR="00447160" w:rsidRPr="00447160">
        <w:rPr>
          <w:rFonts w:ascii="Times New Roman" w:hAnsi="Times New Roman" w:cs="Times New Roman"/>
          <w:sz w:val="24"/>
          <w:szCs w:val="24"/>
          <w:lang w:val="sr-Latn-CS"/>
        </w:rPr>
        <w:t xml:space="preserve">) који у извесном смислу јесте </w:t>
      </w:r>
      <w:r w:rsidR="00447160" w:rsidRPr="00447160">
        <w:rPr>
          <w:rFonts w:ascii="Times New Roman" w:hAnsi="Times New Roman" w:cs="Times New Roman"/>
          <w:i/>
          <w:sz w:val="24"/>
          <w:szCs w:val="24"/>
          <w:lang w:val="sr-Latn-CS"/>
        </w:rPr>
        <w:t>свет уметности</w:t>
      </w:r>
      <w:r w:rsidR="00447160" w:rsidRPr="00447160">
        <w:rPr>
          <w:rFonts w:ascii="Times New Roman" w:hAnsi="Times New Roman" w:cs="Times New Roman"/>
          <w:sz w:val="24"/>
          <w:szCs w:val="24"/>
          <w:lang w:val="sr-Latn-CS"/>
        </w:rPr>
        <w:t xml:space="preserve">. Као заједнички именитељ Дебисијевог стваралаштва и средишњег појма феноменолошке естетике Микела Дифрена јесте, како кандидаткиња истиче, имагинација и имагинативни простор који „позива чула да се међусобно асоцирају кроз тоналност, хармоније, пикторалност, текстуризације/рељефности, светлост, ритмове, мирисе итд.” Из ове мисли, Петковићева даље плете нит </w:t>
      </w:r>
      <w:r w:rsidR="00447160" w:rsidRPr="00447160">
        <w:rPr>
          <w:rFonts w:ascii="Times New Roman" w:hAnsi="Times New Roman" w:cs="Times New Roman"/>
          <w:b/>
          <w:sz w:val="24"/>
          <w:szCs w:val="24"/>
          <w:lang w:val="sr-Latn-CS"/>
        </w:rPr>
        <w:t>У пољу књижевности и уметности...</w:t>
      </w:r>
      <w:r w:rsidR="00447160" w:rsidRPr="00447160">
        <w:rPr>
          <w:rFonts w:ascii="Times New Roman" w:hAnsi="Times New Roman" w:cs="Times New Roman"/>
          <w:sz w:val="24"/>
          <w:szCs w:val="24"/>
          <w:lang w:val="sr-Latn-CS"/>
        </w:rPr>
        <w:t xml:space="preserve"> (наслов трећег потпоглавља другог поглавља дисертације) указујући на бројна уметничка, али и научна трагања која су обележила период </w:t>
      </w:r>
      <w:r w:rsidR="00447160" w:rsidRPr="00447160">
        <w:rPr>
          <w:rFonts w:ascii="Times New Roman" w:hAnsi="Times New Roman" w:cs="Times New Roman"/>
          <w:i/>
          <w:sz w:val="24"/>
          <w:szCs w:val="24"/>
          <w:lang w:val="sr-Latn-CS"/>
        </w:rPr>
        <w:t>fin-de-siècle</w:t>
      </w:r>
      <w:r w:rsidR="00447160" w:rsidRPr="00447160">
        <w:rPr>
          <w:rFonts w:ascii="Times New Roman" w:hAnsi="Times New Roman" w:cs="Times New Roman"/>
          <w:sz w:val="24"/>
          <w:szCs w:val="24"/>
          <w:lang w:val="sr-Latn-CS"/>
        </w:rPr>
        <w:t xml:space="preserve">-а, а која су се одвијала у духу </w:t>
      </w:r>
      <w:r w:rsidR="00447160" w:rsidRPr="00447160">
        <w:rPr>
          <w:rFonts w:ascii="Times New Roman" w:hAnsi="Times New Roman" w:cs="Times New Roman"/>
          <w:sz w:val="24"/>
          <w:szCs w:val="24"/>
          <w:lang w:val="sr-Latn-CS"/>
        </w:rPr>
        <w:lastRenderedPageBreak/>
        <w:t>занемаривања круте стабилности света, те редефинисања рационалних схема спознаје и рационалистичких представљања (стр. 63). У том смислу, кандидаткиња посебно истиче импресионистичко сликарство и симболистичку поезију, две г</w:t>
      </w:r>
      <w:r w:rsidR="00E76443">
        <w:rPr>
          <w:rFonts w:ascii="Times New Roman" w:hAnsi="Times New Roman" w:cs="Times New Roman"/>
          <w:sz w:val="24"/>
          <w:szCs w:val="24"/>
          <w:lang w:val="sr-Latn-CS"/>
        </w:rPr>
        <w:t>ране уметности које су</w:t>
      </w:r>
      <w:r w:rsidR="00E76443">
        <w:rPr>
          <w:rFonts w:ascii="Times New Roman" w:hAnsi="Times New Roman" w:cs="Times New Roman"/>
          <w:sz w:val="24"/>
          <w:szCs w:val="24"/>
          <w:lang w:val="sr-Cyrl-CS"/>
        </w:rPr>
        <w:t>, на специфичан начин,</w:t>
      </w:r>
      <w:r w:rsidR="00E76443">
        <w:rPr>
          <w:rFonts w:ascii="Times New Roman" w:hAnsi="Times New Roman" w:cs="Times New Roman"/>
          <w:sz w:val="24"/>
          <w:szCs w:val="24"/>
          <w:lang w:val="sr-Latn-CS"/>
        </w:rPr>
        <w:t xml:space="preserve"> </w:t>
      </w:r>
      <w:r w:rsidR="00E76443">
        <w:rPr>
          <w:rFonts w:ascii="Times New Roman" w:hAnsi="Times New Roman" w:cs="Times New Roman"/>
          <w:sz w:val="24"/>
          <w:szCs w:val="24"/>
          <w:lang w:val="sr-Cyrl-CS"/>
        </w:rPr>
        <w:t>упутиле</w:t>
      </w:r>
      <w:r w:rsidR="00447160" w:rsidRPr="00447160">
        <w:rPr>
          <w:rFonts w:ascii="Times New Roman" w:hAnsi="Times New Roman" w:cs="Times New Roman"/>
          <w:sz w:val="24"/>
          <w:szCs w:val="24"/>
          <w:lang w:val="sr-Latn-CS"/>
        </w:rPr>
        <w:t xml:space="preserve"> захтев за о</w:t>
      </w:r>
      <w:r w:rsidR="00E76443">
        <w:rPr>
          <w:rFonts w:ascii="Times New Roman" w:hAnsi="Times New Roman" w:cs="Times New Roman"/>
          <w:sz w:val="24"/>
          <w:szCs w:val="24"/>
          <w:lang w:val="sr-Latn-CS"/>
        </w:rPr>
        <w:t xml:space="preserve">слобађањем од предметног света </w:t>
      </w:r>
      <w:r w:rsidR="00447160" w:rsidRPr="00447160">
        <w:rPr>
          <w:rFonts w:ascii="Times New Roman" w:hAnsi="Times New Roman" w:cs="Times New Roman"/>
          <w:sz w:val="24"/>
          <w:szCs w:val="24"/>
          <w:lang w:val="sr-Latn-CS"/>
        </w:rPr>
        <w:t>и померањем граница човековог сазнања у домен који више не контролишу ни логика ни разум (стр.</w:t>
      </w:r>
      <w:r w:rsidR="002A2829">
        <w:rPr>
          <w:rFonts w:ascii="Times New Roman" w:hAnsi="Times New Roman" w:cs="Times New Roman"/>
          <w:sz w:val="24"/>
          <w:szCs w:val="24"/>
          <w:lang w:val="sr-Cyrl-CS"/>
        </w:rPr>
        <w:t xml:space="preserve"> </w:t>
      </w:r>
      <w:r w:rsidR="00447160" w:rsidRPr="00447160">
        <w:rPr>
          <w:rFonts w:ascii="Times New Roman" w:hAnsi="Times New Roman" w:cs="Times New Roman"/>
          <w:sz w:val="24"/>
          <w:szCs w:val="24"/>
          <w:lang w:val="sr-Latn-CS"/>
        </w:rPr>
        <w:t xml:space="preserve">64). Такође, Петковићева указује на још неколико идејних померања која су се ‘одиграла’ током </w:t>
      </w:r>
      <w:r w:rsidR="00447160" w:rsidRPr="00447160">
        <w:rPr>
          <w:rFonts w:ascii="Times New Roman" w:hAnsi="Times New Roman" w:cs="Times New Roman"/>
          <w:i/>
          <w:sz w:val="24"/>
          <w:szCs w:val="24"/>
          <w:lang w:val="sr-Latn-CS"/>
        </w:rPr>
        <w:t>fin-de-siècle</w:t>
      </w:r>
      <w:r w:rsidR="00447160" w:rsidRPr="00447160">
        <w:rPr>
          <w:rFonts w:ascii="Times New Roman" w:hAnsi="Times New Roman" w:cs="Times New Roman"/>
          <w:sz w:val="24"/>
          <w:szCs w:val="24"/>
          <w:lang w:val="sr-Latn-CS"/>
        </w:rPr>
        <w:t xml:space="preserve">-а, попут </w:t>
      </w:r>
      <w:r w:rsidR="00447160" w:rsidRPr="00447160">
        <w:rPr>
          <w:rFonts w:ascii="Times New Roman" w:eastAsia="Calibri" w:hAnsi="Times New Roman" w:cs="Times New Roman"/>
          <w:sz w:val="24"/>
          <w:szCs w:val="24"/>
          <w:lang w:val="sr-Latn-CS"/>
        </w:rPr>
        <w:t xml:space="preserve">Дилтајеве </w:t>
      </w:r>
      <w:r w:rsidR="00447160" w:rsidRPr="00447160">
        <w:rPr>
          <w:rFonts w:ascii="Times New Roman" w:eastAsia="Calibri" w:hAnsi="Times New Roman" w:cs="Times New Roman"/>
          <w:i/>
          <w:sz w:val="24"/>
          <w:szCs w:val="24"/>
          <w:lang w:val="sr-Latn-CS"/>
        </w:rPr>
        <w:t xml:space="preserve">филозофије живота </w:t>
      </w:r>
      <w:r w:rsidR="00447160" w:rsidRPr="00447160">
        <w:rPr>
          <w:rFonts w:ascii="Times New Roman" w:eastAsia="Calibri" w:hAnsi="Times New Roman" w:cs="Times New Roman"/>
          <w:sz w:val="24"/>
          <w:szCs w:val="24"/>
          <w:lang w:val="sr-Latn-CS"/>
        </w:rPr>
        <w:t>(</w:t>
      </w:r>
      <w:r w:rsidR="00447160" w:rsidRPr="00447160">
        <w:rPr>
          <w:rFonts w:ascii="Times New Roman" w:eastAsia="Calibri" w:hAnsi="Times New Roman" w:cs="Times New Roman"/>
          <w:i/>
          <w:sz w:val="24"/>
          <w:szCs w:val="24"/>
          <w:lang w:val="sr-Latn-CS"/>
        </w:rPr>
        <w:t>Lebensphilosophie</w:t>
      </w:r>
      <w:r w:rsidR="00447160" w:rsidRPr="00447160">
        <w:rPr>
          <w:rFonts w:ascii="Times New Roman" w:eastAsia="Calibri" w:hAnsi="Times New Roman" w:cs="Times New Roman"/>
          <w:sz w:val="24"/>
          <w:szCs w:val="24"/>
          <w:lang w:val="sr-Latn-CS"/>
        </w:rPr>
        <w:t xml:space="preserve">) и херменеутичког модела </w:t>
      </w:r>
      <w:r w:rsidR="00447160" w:rsidRPr="00447160">
        <w:rPr>
          <w:rFonts w:ascii="Times New Roman" w:eastAsia="Calibri" w:hAnsi="Times New Roman" w:cs="Times New Roman"/>
          <w:i/>
          <w:sz w:val="24"/>
          <w:szCs w:val="24"/>
          <w:lang w:val="sr-Latn-CS"/>
        </w:rPr>
        <w:t>Geistеswissenschaften</w:t>
      </w:r>
      <w:r w:rsidR="00447160" w:rsidRPr="00447160">
        <w:rPr>
          <w:rFonts w:ascii="Times New Roman" w:eastAsia="Calibri" w:hAnsi="Times New Roman" w:cs="Times New Roman"/>
          <w:sz w:val="24"/>
          <w:szCs w:val="24"/>
          <w:lang w:val="sr-Latn-CS"/>
        </w:rPr>
        <w:t xml:space="preserve">, Крочеове филозофије духа, и радикалног емпиризма, прагматизма и плурализам Вилијама Џејмса, доводећи их у везу са уметношћу овог периода, али и конкретно Дебисијевим стваралаштвом. Дошавши до закључка на крају овог потпоглавља да се уметници </w:t>
      </w:r>
      <w:r w:rsidR="00447160" w:rsidRPr="00447160">
        <w:rPr>
          <w:rFonts w:ascii="Times New Roman" w:hAnsi="Times New Roman" w:cs="Times New Roman"/>
          <w:i/>
          <w:sz w:val="24"/>
          <w:szCs w:val="24"/>
          <w:lang w:val="sr-Latn-CS"/>
        </w:rPr>
        <w:t>fin-de-siècle</w:t>
      </w:r>
      <w:r w:rsidR="00447160" w:rsidRPr="00447160">
        <w:rPr>
          <w:rFonts w:ascii="Times New Roman" w:hAnsi="Times New Roman" w:cs="Times New Roman"/>
          <w:sz w:val="24"/>
          <w:szCs w:val="24"/>
          <w:lang w:val="sr-Latn-CS"/>
        </w:rPr>
        <w:t xml:space="preserve">-а упуштају у бодлеровску авантуру у којој се снови преображавају у уметничко дело (стр.70), кандидаткиња прави везивно ткиво са наредним, трећим поглављем своје дисертације које је насловљено </w:t>
      </w:r>
      <w:r w:rsidR="00447160" w:rsidRPr="00447160">
        <w:rPr>
          <w:rFonts w:ascii="Times New Roman" w:hAnsi="Times New Roman" w:cs="Times New Roman"/>
          <w:b/>
          <w:sz w:val="24"/>
          <w:szCs w:val="24"/>
          <w:lang w:val="sr-Latn-CS"/>
        </w:rPr>
        <w:t xml:space="preserve">У ТРАГАЊУ ЗА НЕПОСРЕДНОШЋУ </w:t>
      </w:r>
      <w:r w:rsidR="00447160" w:rsidRPr="00447160">
        <w:rPr>
          <w:rFonts w:ascii="Times New Roman" w:hAnsi="Times New Roman" w:cs="Times New Roman"/>
          <w:b/>
          <w:i/>
          <w:sz w:val="24"/>
          <w:szCs w:val="24"/>
          <w:lang w:val="sr-Latn-CS"/>
        </w:rPr>
        <w:t>САГЛАСЈА</w:t>
      </w:r>
      <w:r w:rsidR="00447160" w:rsidRPr="00447160">
        <w:rPr>
          <w:rFonts w:ascii="Times New Roman" w:hAnsi="Times New Roman" w:cs="Times New Roman"/>
          <w:sz w:val="24"/>
          <w:szCs w:val="24"/>
          <w:lang w:val="sr-Latn-CS"/>
        </w:rPr>
        <w:t xml:space="preserve">... </w:t>
      </w:r>
    </w:p>
    <w:p w:rsidR="00447160" w:rsidRPr="002A2829" w:rsidRDefault="00447160" w:rsidP="00447160">
      <w:pPr>
        <w:spacing w:after="0" w:line="360" w:lineRule="auto"/>
        <w:ind w:firstLine="706"/>
        <w:jc w:val="both"/>
        <w:rPr>
          <w:rFonts w:ascii="Times New Roman" w:hAnsi="Times New Roman" w:cs="Times New Roman"/>
          <w:noProof/>
          <w:sz w:val="24"/>
          <w:szCs w:val="24"/>
          <w:lang w:val="sr-Cyrl-CS"/>
        </w:rPr>
      </w:pPr>
      <w:r w:rsidRPr="00447160">
        <w:rPr>
          <w:rFonts w:ascii="Times New Roman" w:hAnsi="Times New Roman" w:cs="Times New Roman"/>
          <w:noProof/>
          <w:sz w:val="24"/>
          <w:szCs w:val="24"/>
          <w:lang w:val="sr-Latn-CS"/>
        </w:rPr>
        <w:t xml:space="preserve">Треће поглавље своје дисертације Петковићева започиње Бодлеровом песмом </w:t>
      </w:r>
      <w:r w:rsidRPr="00447160">
        <w:rPr>
          <w:rFonts w:ascii="Times New Roman" w:hAnsi="Times New Roman" w:cs="Times New Roman"/>
          <w:i/>
          <w:noProof/>
          <w:sz w:val="24"/>
          <w:szCs w:val="24"/>
          <w:lang w:val="sr-Latn-CS"/>
        </w:rPr>
        <w:t>Correspondances</w:t>
      </w:r>
      <w:r w:rsidRPr="00447160">
        <w:rPr>
          <w:rFonts w:ascii="Times New Roman" w:hAnsi="Times New Roman" w:cs="Times New Roman"/>
          <w:noProof/>
          <w:sz w:val="24"/>
          <w:szCs w:val="24"/>
          <w:lang w:val="sr-Latn-CS"/>
        </w:rPr>
        <w:t xml:space="preserve"> (</w:t>
      </w:r>
      <w:r w:rsidR="002A2829" w:rsidRPr="00447160">
        <w:rPr>
          <w:rFonts w:ascii="Times New Roman" w:hAnsi="Times New Roman" w:cs="Times New Roman"/>
          <w:i/>
          <w:noProof/>
          <w:sz w:val="24"/>
          <w:szCs w:val="24"/>
          <w:lang w:val="sr-Latn-CS"/>
        </w:rPr>
        <w:t>Сагласност</w:t>
      </w:r>
      <w:r w:rsidR="002A2829">
        <w:rPr>
          <w:rFonts w:ascii="Times New Roman" w:hAnsi="Times New Roman" w:cs="Times New Roman"/>
          <w:i/>
          <w:noProof/>
          <w:sz w:val="24"/>
          <w:szCs w:val="24"/>
          <w:lang w:val="sr-Cyrl-CS"/>
        </w:rPr>
        <w:t>и</w:t>
      </w:r>
      <w:r w:rsidR="002A2829">
        <w:rPr>
          <w:rFonts w:ascii="Times New Roman" w:hAnsi="Times New Roman" w:cs="Times New Roman"/>
          <w:noProof/>
          <w:sz w:val="24"/>
          <w:szCs w:val="24"/>
          <w:lang w:val="sr-Cyrl-CS"/>
        </w:rPr>
        <w:t>/</w:t>
      </w:r>
      <w:r w:rsidRPr="00447160">
        <w:rPr>
          <w:rFonts w:ascii="Times New Roman" w:hAnsi="Times New Roman" w:cs="Times New Roman"/>
          <w:i/>
          <w:noProof/>
          <w:sz w:val="24"/>
          <w:szCs w:val="24"/>
          <w:lang w:val="sr-Latn-CS"/>
        </w:rPr>
        <w:t>Везе</w:t>
      </w:r>
      <w:r w:rsidR="002A2829">
        <w:rPr>
          <w:rFonts w:ascii="Times New Roman" w:hAnsi="Times New Roman" w:cs="Times New Roman"/>
          <w:noProof/>
          <w:sz w:val="24"/>
          <w:szCs w:val="24"/>
          <w:lang w:val="sr-Cyrl-CS"/>
        </w:rPr>
        <w:t>/</w:t>
      </w:r>
      <w:r w:rsidRPr="00447160">
        <w:rPr>
          <w:rFonts w:ascii="Times New Roman" w:hAnsi="Times New Roman" w:cs="Times New Roman"/>
          <w:i/>
          <w:noProof/>
          <w:sz w:val="24"/>
          <w:szCs w:val="24"/>
          <w:lang w:val="sr-Latn-CS"/>
        </w:rPr>
        <w:t>Узајамности</w:t>
      </w:r>
      <w:r w:rsidRPr="00447160">
        <w:rPr>
          <w:rFonts w:ascii="Times New Roman" w:hAnsi="Times New Roman" w:cs="Times New Roman"/>
          <w:noProof/>
          <w:sz w:val="24"/>
          <w:szCs w:val="24"/>
          <w:lang w:val="sr-Latn-CS"/>
        </w:rPr>
        <w:t>), својеврсним манифестом чулности, односно, сасвим специфичном теоријом синестезије и универзалне аналогије преточене у сонет. Скрећући пажњу на то да је ова Бодлерова пе</w:t>
      </w:r>
      <w:r w:rsidR="002A2829">
        <w:rPr>
          <w:rFonts w:ascii="Times New Roman" w:hAnsi="Times New Roman" w:cs="Times New Roman"/>
          <w:noProof/>
          <w:sz w:val="24"/>
          <w:szCs w:val="24"/>
          <w:lang w:val="sr-Latn-CS"/>
        </w:rPr>
        <w:t>сма била предмет анализе неброј</w:t>
      </w:r>
      <w:r w:rsidR="002A2829">
        <w:rPr>
          <w:rFonts w:ascii="Times New Roman" w:hAnsi="Times New Roman" w:cs="Times New Roman"/>
          <w:noProof/>
          <w:sz w:val="24"/>
          <w:szCs w:val="24"/>
          <w:lang w:val="sr-Cyrl-CS"/>
        </w:rPr>
        <w:t>е</w:t>
      </w:r>
      <w:r w:rsidRPr="00447160">
        <w:rPr>
          <w:rFonts w:ascii="Times New Roman" w:hAnsi="Times New Roman" w:cs="Times New Roman"/>
          <w:noProof/>
          <w:sz w:val="24"/>
          <w:szCs w:val="24"/>
          <w:lang w:val="sr-Latn-CS"/>
        </w:rPr>
        <w:t xml:space="preserve">но пута, те да је значај и место које она заузима у његовом опусу и утицај који је остварила на поетику симболизма у целости неупитан, кандидаткиња одлучује да јој се (ипак) ‘обрати’, те понуди тумачење из једног другачијег угла, а затим успостави </w:t>
      </w:r>
      <w:r w:rsidRPr="00447160">
        <w:rPr>
          <w:rFonts w:ascii="Times New Roman" w:hAnsi="Times New Roman" w:cs="Times New Roman"/>
          <w:i/>
          <w:noProof/>
          <w:sz w:val="24"/>
          <w:szCs w:val="24"/>
          <w:lang w:val="sr-Latn-CS"/>
        </w:rPr>
        <w:t>везе</w:t>
      </w:r>
      <w:r w:rsidRPr="00447160">
        <w:rPr>
          <w:rFonts w:ascii="Times New Roman" w:hAnsi="Times New Roman" w:cs="Times New Roman"/>
          <w:noProof/>
          <w:sz w:val="24"/>
          <w:szCs w:val="24"/>
          <w:lang w:val="sr-Latn-CS"/>
        </w:rPr>
        <w:t xml:space="preserve"> између ње, </w:t>
      </w:r>
      <w:r w:rsidRPr="00447160">
        <w:rPr>
          <w:rFonts w:ascii="Times New Roman" w:hAnsi="Times New Roman" w:cs="Times New Roman"/>
          <w:i/>
          <w:noProof/>
          <w:sz w:val="24"/>
          <w:szCs w:val="24"/>
          <w:lang w:val="sr-Latn-CS"/>
        </w:rPr>
        <w:t>музичког универзума</w:t>
      </w:r>
      <w:r w:rsidRPr="00447160">
        <w:rPr>
          <w:rFonts w:ascii="Times New Roman" w:hAnsi="Times New Roman" w:cs="Times New Roman"/>
          <w:noProof/>
          <w:sz w:val="24"/>
          <w:szCs w:val="24"/>
          <w:lang w:val="sr-Latn-CS"/>
        </w:rPr>
        <w:t xml:space="preserve"> Клода Дебисија и, на крају, феноменолошко-естетичке мисли Микела Дифрена. Петковићева, након занимљиве анализе, долази до закључка да се Бодлер идејом </w:t>
      </w:r>
      <w:r w:rsidRPr="00447160">
        <w:rPr>
          <w:rFonts w:ascii="Times New Roman" w:hAnsi="Times New Roman" w:cs="Times New Roman"/>
          <w:i/>
          <w:noProof/>
          <w:sz w:val="24"/>
          <w:szCs w:val="24"/>
          <w:lang w:val="sr-Latn-CS"/>
        </w:rPr>
        <w:t xml:space="preserve">сагласја </w:t>
      </w:r>
      <w:r w:rsidRPr="00447160">
        <w:rPr>
          <w:rFonts w:ascii="Times New Roman" w:hAnsi="Times New Roman" w:cs="Times New Roman"/>
          <w:noProof/>
          <w:sz w:val="24"/>
          <w:szCs w:val="24"/>
          <w:lang w:val="sr-Latn-CS"/>
        </w:rPr>
        <w:t xml:space="preserve">супротставља уверењу о недовољности и мањкавости света, те да поменутом идејом (преточеном у сонет) он заправо проширује границе чулног света и отвара перспективу једног синтетичког концепта уметности у којем ‘влада’, дифреновски речено, јединство плурала, а који је као такав једини у </w:t>
      </w:r>
      <w:r w:rsidRPr="00447160">
        <w:rPr>
          <w:rFonts w:ascii="Times New Roman" w:hAnsi="Times New Roman" w:cs="Times New Roman"/>
          <w:i/>
          <w:noProof/>
          <w:sz w:val="24"/>
          <w:szCs w:val="24"/>
          <w:lang w:val="sr-Latn-CS"/>
        </w:rPr>
        <w:t xml:space="preserve">сагласју </w:t>
      </w:r>
      <w:r w:rsidRPr="00447160">
        <w:rPr>
          <w:rFonts w:ascii="Times New Roman" w:hAnsi="Times New Roman" w:cs="Times New Roman"/>
          <w:noProof/>
          <w:sz w:val="24"/>
          <w:szCs w:val="24"/>
          <w:lang w:val="sr-Latn-CS"/>
        </w:rPr>
        <w:t xml:space="preserve">са комплексним устројтсвом људске природе (стр.74). Поменуту идеју, сматра кандидаткиња, и Бодлер и Дебиси проналазе у музици – </w:t>
      </w:r>
      <w:r w:rsidRPr="00447160">
        <w:rPr>
          <w:rFonts w:ascii="Times New Roman" w:hAnsi="Times New Roman" w:cs="Times New Roman"/>
          <w:i/>
          <w:noProof/>
          <w:sz w:val="24"/>
          <w:szCs w:val="24"/>
          <w:lang w:val="sr-Latn-CS"/>
        </w:rPr>
        <w:t>чистој уметности</w:t>
      </w:r>
      <w:r w:rsidRPr="00447160">
        <w:rPr>
          <w:rFonts w:ascii="Times New Roman" w:hAnsi="Times New Roman" w:cs="Times New Roman"/>
          <w:noProof/>
          <w:sz w:val="24"/>
          <w:szCs w:val="24"/>
          <w:lang w:val="sr-Latn-CS"/>
        </w:rPr>
        <w:t xml:space="preserve"> која је једина способна да обезбеди целину доживљаја, да досегне и оваплоти вечиту тајну односа човека, Природе и </w:t>
      </w:r>
      <w:r w:rsidRPr="00447160">
        <w:rPr>
          <w:rFonts w:ascii="Times New Roman" w:hAnsi="Times New Roman" w:cs="Times New Roman"/>
          <w:noProof/>
          <w:sz w:val="24"/>
          <w:szCs w:val="24"/>
          <w:lang w:val="sr-Latn-CS"/>
        </w:rPr>
        <w:lastRenderedPageBreak/>
        <w:t>уметности, да досегне саму суштину ствари, јер она „садржи и субјект и објект, спољашњи свет уметника и самог уметника истовремено” (стр.76)</w:t>
      </w:r>
      <w:r w:rsidR="002A2829">
        <w:rPr>
          <w:rFonts w:ascii="Times New Roman" w:hAnsi="Times New Roman" w:cs="Times New Roman"/>
          <w:noProof/>
          <w:sz w:val="24"/>
          <w:szCs w:val="24"/>
          <w:lang w:val="sr-Cyrl-CS"/>
        </w:rPr>
        <w:t>.</w:t>
      </w:r>
    </w:p>
    <w:p w:rsidR="00447160" w:rsidRPr="00447160" w:rsidRDefault="00447160" w:rsidP="00447160">
      <w:pPr>
        <w:spacing w:after="0" w:line="360" w:lineRule="auto"/>
        <w:ind w:firstLine="706"/>
        <w:jc w:val="both"/>
        <w:rPr>
          <w:rFonts w:ascii="Times New Roman" w:hAnsi="Times New Roman" w:cs="Times New Roman"/>
          <w:sz w:val="24"/>
          <w:szCs w:val="24"/>
          <w:lang w:val="sr-Latn-CS"/>
        </w:rPr>
      </w:pPr>
      <w:r w:rsidRPr="00447160">
        <w:rPr>
          <w:rFonts w:ascii="Times New Roman" w:hAnsi="Times New Roman" w:cs="Times New Roman"/>
          <w:noProof/>
          <w:sz w:val="24"/>
          <w:szCs w:val="24"/>
          <w:lang w:val="sr-Latn-CS"/>
        </w:rPr>
        <w:t xml:space="preserve">У оквиру првог потпоглавља трећег поглавља дисертације, које носи наслов </w:t>
      </w:r>
      <w:r w:rsidRPr="00447160">
        <w:rPr>
          <w:rFonts w:ascii="Times New Roman" w:hAnsi="Times New Roman" w:cs="Times New Roman"/>
          <w:b/>
          <w:noProof/>
          <w:sz w:val="24"/>
          <w:szCs w:val="24"/>
          <w:lang w:val="sr-Latn-CS"/>
        </w:rPr>
        <w:t>...Између симболистичке поезије и стваралаштва Клода Дебисија</w:t>
      </w:r>
      <w:r w:rsidRPr="00447160">
        <w:rPr>
          <w:rFonts w:ascii="Times New Roman" w:hAnsi="Times New Roman" w:cs="Times New Roman"/>
          <w:noProof/>
          <w:sz w:val="24"/>
          <w:szCs w:val="24"/>
          <w:lang w:val="sr-Latn-CS"/>
        </w:rPr>
        <w:t xml:space="preserve">, Петковићева најпре указује на значај музичке уметности у кругу песника симболиста, а затим скреће пажњу на појединачне песничке рукописе и њихове везе са музиком. У том контексту, она издваја, а потом и врло детаљно анализира Верленову песму </w:t>
      </w:r>
      <w:r w:rsidRPr="00447160">
        <w:rPr>
          <w:rFonts w:ascii="Times New Roman" w:hAnsi="Times New Roman" w:cs="Times New Roman"/>
          <w:i/>
          <w:noProof/>
          <w:sz w:val="24"/>
          <w:szCs w:val="24"/>
          <w:lang w:val="sr-Latn-CS"/>
        </w:rPr>
        <w:t xml:space="preserve">Месечина </w:t>
      </w:r>
      <w:r w:rsidRPr="00447160">
        <w:rPr>
          <w:rFonts w:ascii="Times New Roman" w:hAnsi="Times New Roman" w:cs="Times New Roman"/>
          <w:noProof/>
          <w:sz w:val="24"/>
          <w:szCs w:val="24"/>
          <w:lang w:val="sr-Latn-CS"/>
        </w:rPr>
        <w:t xml:space="preserve">истичући да се у њој посредством </w:t>
      </w:r>
      <w:r w:rsidRPr="00447160">
        <w:rPr>
          <w:rFonts w:ascii="Times New Roman" w:hAnsi="Times New Roman" w:cs="Times New Roman"/>
          <w:sz w:val="24"/>
          <w:szCs w:val="24"/>
          <w:lang w:val="sr-Latn-CS"/>
        </w:rPr>
        <w:t xml:space="preserve">симболичког јединства музичких и ликовних елемената, то јест, посредством ‘усаглашавања’ </w:t>
      </w:r>
      <w:r w:rsidRPr="00447160">
        <w:rPr>
          <w:rFonts w:ascii="Times New Roman" w:hAnsi="Times New Roman" w:cs="Times New Roman"/>
          <w:i/>
          <w:sz w:val="24"/>
          <w:szCs w:val="24"/>
          <w:lang w:val="sr-Latn-CS"/>
        </w:rPr>
        <w:t xml:space="preserve">ока </w:t>
      </w:r>
      <w:r w:rsidRPr="00447160">
        <w:rPr>
          <w:rFonts w:ascii="Times New Roman" w:hAnsi="Times New Roman" w:cs="Times New Roman"/>
          <w:sz w:val="24"/>
          <w:szCs w:val="24"/>
          <w:lang w:val="sr-Latn-CS"/>
        </w:rPr>
        <w:t xml:space="preserve">и </w:t>
      </w:r>
      <w:r w:rsidRPr="00447160">
        <w:rPr>
          <w:rFonts w:ascii="Times New Roman" w:hAnsi="Times New Roman" w:cs="Times New Roman"/>
          <w:i/>
          <w:sz w:val="24"/>
          <w:szCs w:val="24"/>
          <w:lang w:val="sr-Latn-CS"/>
        </w:rPr>
        <w:t>уха</w:t>
      </w:r>
      <w:r w:rsidRPr="00447160">
        <w:rPr>
          <w:rFonts w:ascii="Times New Roman" w:hAnsi="Times New Roman" w:cs="Times New Roman"/>
          <w:sz w:val="24"/>
          <w:szCs w:val="24"/>
          <w:lang w:val="sr-Latn-CS"/>
        </w:rPr>
        <w:t xml:space="preserve">, најпрецизније ‘преводе’ слике </w:t>
      </w:r>
      <w:r w:rsidRPr="00447160">
        <w:rPr>
          <w:rFonts w:ascii="Times New Roman" w:hAnsi="Times New Roman" w:cs="Times New Roman"/>
          <w:i/>
          <w:sz w:val="24"/>
          <w:szCs w:val="24"/>
          <w:lang w:val="sr-Latn-CS"/>
        </w:rPr>
        <w:t>унутрашњег пејзажа</w:t>
      </w:r>
      <w:r w:rsidRPr="00447160">
        <w:rPr>
          <w:rFonts w:ascii="Times New Roman" w:hAnsi="Times New Roman" w:cs="Times New Roman"/>
          <w:sz w:val="24"/>
          <w:szCs w:val="24"/>
          <w:lang w:val="sr-Latn-CS"/>
        </w:rPr>
        <w:t xml:space="preserve"> песника у њихова ‘звучна’ треперења (стр. 238). Од ње се, као од отисне тачке, кандидаткиња креће у правцу анализе Дебисијевих клавирских дела – </w:t>
      </w:r>
      <w:r w:rsidRPr="00447160">
        <w:rPr>
          <w:rFonts w:ascii="Times New Roman" w:hAnsi="Times New Roman" w:cs="Times New Roman"/>
          <w:i/>
          <w:sz w:val="24"/>
          <w:szCs w:val="24"/>
          <w:lang w:val="sr-Latn-CS"/>
        </w:rPr>
        <w:t>Месечине</w:t>
      </w:r>
      <w:r w:rsidRPr="00447160">
        <w:rPr>
          <w:rFonts w:ascii="Times New Roman" w:hAnsi="Times New Roman" w:cs="Times New Roman"/>
          <w:sz w:val="24"/>
          <w:szCs w:val="24"/>
          <w:lang w:val="sr-Latn-CS"/>
        </w:rPr>
        <w:t xml:space="preserve">, трећег става из </w:t>
      </w:r>
      <w:r w:rsidRPr="00447160">
        <w:rPr>
          <w:rFonts w:ascii="Times New Roman" w:hAnsi="Times New Roman" w:cs="Times New Roman"/>
          <w:i/>
          <w:sz w:val="24"/>
          <w:szCs w:val="24"/>
          <w:lang w:val="sr-Latn-CS"/>
        </w:rPr>
        <w:t>Бергамске свите</w:t>
      </w:r>
      <w:r w:rsidRPr="00447160">
        <w:rPr>
          <w:rFonts w:ascii="Times New Roman" w:hAnsi="Times New Roman" w:cs="Times New Roman"/>
          <w:sz w:val="24"/>
          <w:szCs w:val="24"/>
          <w:lang w:val="sr-Latn-CS"/>
        </w:rPr>
        <w:t xml:space="preserve">, те </w:t>
      </w:r>
      <w:r w:rsidRPr="00447160">
        <w:rPr>
          <w:rFonts w:ascii="Times New Roman" w:hAnsi="Times New Roman" w:cs="Times New Roman"/>
          <w:i/>
          <w:sz w:val="24"/>
          <w:szCs w:val="24"/>
          <w:lang w:val="sr-Latn-CS"/>
        </w:rPr>
        <w:t xml:space="preserve">Маски </w:t>
      </w:r>
      <w:r w:rsidRPr="00447160">
        <w:rPr>
          <w:rFonts w:ascii="Times New Roman" w:hAnsi="Times New Roman" w:cs="Times New Roman"/>
          <w:sz w:val="24"/>
          <w:szCs w:val="24"/>
          <w:lang w:val="sr-Latn-CS"/>
        </w:rPr>
        <w:t xml:space="preserve">и </w:t>
      </w:r>
      <w:r w:rsidRPr="00447160">
        <w:rPr>
          <w:rFonts w:ascii="Times New Roman" w:hAnsi="Times New Roman" w:cs="Times New Roman"/>
          <w:i/>
          <w:sz w:val="24"/>
          <w:szCs w:val="24"/>
          <w:lang w:val="sr-Latn-CS"/>
        </w:rPr>
        <w:t>Острва рад</w:t>
      </w:r>
      <w:r w:rsidR="00134F49">
        <w:rPr>
          <w:rFonts w:ascii="Times New Roman" w:hAnsi="Times New Roman" w:cs="Times New Roman"/>
          <w:i/>
          <w:sz w:val="24"/>
          <w:szCs w:val="24"/>
          <w:lang w:val="sr-Latn-CS"/>
        </w:rPr>
        <w:t>o</w:t>
      </w:r>
      <w:r w:rsidRPr="00447160">
        <w:rPr>
          <w:rFonts w:ascii="Times New Roman" w:hAnsi="Times New Roman" w:cs="Times New Roman"/>
          <w:i/>
          <w:sz w:val="24"/>
          <w:szCs w:val="24"/>
          <w:lang w:val="sr-Latn-CS"/>
        </w:rPr>
        <w:t>сти</w:t>
      </w:r>
      <w:r w:rsidRPr="00447160">
        <w:rPr>
          <w:rFonts w:ascii="Times New Roman" w:hAnsi="Times New Roman" w:cs="Times New Roman"/>
          <w:sz w:val="24"/>
          <w:szCs w:val="24"/>
          <w:lang w:val="sr-Latn-CS"/>
        </w:rPr>
        <w:t xml:space="preserve"> – али и у правцу анализе појединих сликарских остварења Антоана Ватоа, плетећи тако густу мрежу односа између </w:t>
      </w:r>
      <w:r w:rsidRPr="00447160">
        <w:rPr>
          <w:rFonts w:ascii="Times New Roman" w:hAnsi="Times New Roman" w:cs="Times New Roman"/>
          <w:i/>
          <w:sz w:val="24"/>
          <w:szCs w:val="24"/>
          <w:lang w:val="sr-Latn-CS"/>
        </w:rPr>
        <w:t>уха</w:t>
      </w:r>
      <w:r w:rsidRPr="00447160">
        <w:rPr>
          <w:rFonts w:ascii="Times New Roman" w:hAnsi="Times New Roman" w:cs="Times New Roman"/>
          <w:sz w:val="24"/>
          <w:szCs w:val="24"/>
          <w:lang w:val="sr-Latn-CS"/>
        </w:rPr>
        <w:t xml:space="preserve"> и </w:t>
      </w:r>
      <w:r w:rsidRPr="00447160">
        <w:rPr>
          <w:rFonts w:ascii="Times New Roman" w:hAnsi="Times New Roman" w:cs="Times New Roman"/>
          <w:i/>
          <w:sz w:val="24"/>
          <w:szCs w:val="24"/>
          <w:lang w:val="sr-Latn-CS"/>
        </w:rPr>
        <w:t>ока</w:t>
      </w:r>
      <w:r w:rsidRPr="00447160">
        <w:rPr>
          <w:rFonts w:ascii="Times New Roman" w:hAnsi="Times New Roman" w:cs="Times New Roman"/>
          <w:sz w:val="24"/>
          <w:szCs w:val="24"/>
          <w:lang w:val="sr-Latn-CS"/>
        </w:rPr>
        <w:t xml:space="preserve">, односно, песништва Верлена, музике Дебисија, а посредно и Ватоовог </w:t>
      </w:r>
      <w:r w:rsidRPr="00447160">
        <w:rPr>
          <w:rFonts w:ascii="Times New Roman" w:hAnsi="Times New Roman" w:cs="Times New Roman"/>
          <w:i/>
          <w:sz w:val="24"/>
          <w:szCs w:val="24"/>
          <w:lang w:val="sr-Latn-CS"/>
        </w:rPr>
        <w:t>Пјероа</w:t>
      </w:r>
      <w:r w:rsidRPr="00447160">
        <w:rPr>
          <w:rFonts w:ascii="Times New Roman" w:hAnsi="Times New Roman" w:cs="Times New Roman"/>
          <w:sz w:val="24"/>
          <w:szCs w:val="24"/>
          <w:lang w:val="sr-Latn-CS"/>
        </w:rPr>
        <w:t xml:space="preserve"> и </w:t>
      </w:r>
      <w:r w:rsidRPr="00447160">
        <w:rPr>
          <w:rFonts w:ascii="Times New Roman" w:hAnsi="Times New Roman" w:cs="Times New Roman"/>
          <w:i/>
          <w:sz w:val="24"/>
          <w:szCs w:val="24"/>
          <w:lang w:val="sr-Latn-CS"/>
        </w:rPr>
        <w:t>Укрцавање за Китеру</w:t>
      </w:r>
      <w:r w:rsidRPr="00447160">
        <w:rPr>
          <w:rFonts w:ascii="Times New Roman" w:hAnsi="Times New Roman" w:cs="Times New Roman"/>
          <w:sz w:val="24"/>
          <w:szCs w:val="24"/>
          <w:lang w:val="sr-Latn-CS"/>
        </w:rPr>
        <w:t>. Указујући на разлику која постоји у доживљају и тумачењу музике између Верлена и Малармеа, Петковићева нас директно ‘сели’ у песнички свет у којем музика постаје инкарнација света идеја које, како истиче, наизменично звуче као реч или само као звук (стр. 103). Како би свет идеја учинио доступним нашим чулим</w:t>
      </w:r>
      <w:r w:rsidR="008F3292">
        <w:rPr>
          <w:rFonts w:ascii="Times New Roman" w:hAnsi="Times New Roman" w:cs="Times New Roman"/>
          <w:sz w:val="24"/>
          <w:szCs w:val="24"/>
          <w:lang w:val="sr-Latn-CS"/>
        </w:rPr>
        <w:t>а, Маларме</w:t>
      </w:r>
      <w:r w:rsidRPr="00447160">
        <w:rPr>
          <w:rFonts w:ascii="Times New Roman" w:hAnsi="Times New Roman" w:cs="Times New Roman"/>
          <w:sz w:val="24"/>
          <w:szCs w:val="24"/>
          <w:lang w:val="sr-Latn-CS"/>
        </w:rPr>
        <w:t xml:space="preserve"> то чини тако што ствара стих који више не жели да говори, већ да пева, односно, он то чини тако што музици даје улогу алтернативе писаној речи (стр. 106). Подсећајући да је и за Дебисија музика алтернатива писаној речи, то јест да „музика почиње тамо где је реч немоћна да изражава... да треба певати само онда када је потребно”, кандидаткиња нас уводи у свет опере </w:t>
      </w:r>
      <w:r w:rsidRPr="00447160">
        <w:rPr>
          <w:rFonts w:ascii="Times New Roman" w:hAnsi="Times New Roman" w:cs="Times New Roman"/>
          <w:i/>
          <w:sz w:val="24"/>
          <w:szCs w:val="24"/>
          <w:lang w:val="sr-Latn-CS"/>
        </w:rPr>
        <w:t xml:space="preserve">Пелеас и Мелисанда </w:t>
      </w:r>
      <w:r w:rsidRPr="00447160">
        <w:rPr>
          <w:rFonts w:ascii="Times New Roman" w:hAnsi="Times New Roman" w:cs="Times New Roman"/>
          <w:sz w:val="24"/>
          <w:szCs w:val="24"/>
          <w:lang w:val="sr-Latn-CS"/>
        </w:rPr>
        <w:t xml:space="preserve">показујући на том примеру да „Дебиси употребљава акорде као што Маларме употребљава речи”, те скреће пажњу на кључне одреднице и тачке пресека између Малармеове естетике и Дебисијеве поетике. У том контексту, кандидаткиња издваја </w:t>
      </w:r>
      <w:r w:rsidRPr="00447160">
        <w:rPr>
          <w:rFonts w:ascii="Times New Roman" w:hAnsi="Times New Roman" w:cs="Times New Roman"/>
          <w:i/>
          <w:sz w:val="24"/>
          <w:szCs w:val="24"/>
          <w:lang w:val="sr-Latn-CS"/>
        </w:rPr>
        <w:t>естетику тишине</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неразрешену дисонанцу</w:t>
      </w:r>
      <w:r w:rsidRPr="00447160">
        <w:rPr>
          <w:rFonts w:ascii="Times New Roman" w:hAnsi="Times New Roman" w:cs="Times New Roman"/>
          <w:sz w:val="24"/>
          <w:szCs w:val="24"/>
          <w:lang w:val="sr-Latn-CS"/>
        </w:rPr>
        <w:t xml:space="preserve">, појам </w:t>
      </w:r>
      <w:r w:rsidRPr="00447160">
        <w:rPr>
          <w:rFonts w:ascii="Times New Roman" w:hAnsi="Times New Roman" w:cs="Times New Roman"/>
          <w:i/>
          <w:sz w:val="24"/>
          <w:szCs w:val="24"/>
          <w:lang w:val="sr-Latn-CS"/>
        </w:rPr>
        <w:t>фрагмента</w:t>
      </w:r>
      <w:r w:rsidR="008F3292">
        <w:rPr>
          <w:rFonts w:ascii="Times New Roman" w:hAnsi="Times New Roman" w:cs="Times New Roman"/>
          <w:sz w:val="24"/>
          <w:szCs w:val="24"/>
          <w:lang w:val="sr-Latn-CS"/>
        </w:rPr>
        <w:t xml:space="preserve"> објашњавајући их и поткрепљујући, како </w:t>
      </w:r>
      <w:r w:rsidR="008F3292">
        <w:rPr>
          <w:rFonts w:ascii="Times New Roman" w:hAnsi="Times New Roman" w:cs="Times New Roman"/>
          <w:sz w:val="24"/>
          <w:szCs w:val="24"/>
          <w:lang w:val="sr-Cyrl-CS"/>
        </w:rPr>
        <w:t>путем</w:t>
      </w:r>
      <w:r w:rsidR="008F3292">
        <w:rPr>
          <w:rFonts w:ascii="Times New Roman" w:hAnsi="Times New Roman" w:cs="Times New Roman"/>
          <w:sz w:val="24"/>
          <w:szCs w:val="24"/>
          <w:lang w:val="sr-Latn-CS"/>
        </w:rPr>
        <w:t xml:space="preserve"> пример</w:t>
      </w:r>
      <w:r w:rsidR="008F3292">
        <w:rPr>
          <w:rFonts w:ascii="Times New Roman" w:hAnsi="Times New Roman" w:cs="Times New Roman"/>
          <w:sz w:val="24"/>
          <w:szCs w:val="24"/>
          <w:lang w:val="sr-Cyrl-CS"/>
        </w:rPr>
        <w:t>а</w:t>
      </w:r>
      <w:r w:rsidRPr="00447160">
        <w:rPr>
          <w:rFonts w:ascii="Times New Roman" w:hAnsi="Times New Roman" w:cs="Times New Roman"/>
          <w:sz w:val="24"/>
          <w:szCs w:val="24"/>
          <w:lang w:val="sr-Latn-CS"/>
        </w:rPr>
        <w:t xml:space="preserve"> из Ма</w:t>
      </w:r>
      <w:r w:rsidR="008F3292">
        <w:rPr>
          <w:rFonts w:ascii="Times New Roman" w:hAnsi="Times New Roman" w:cs="Times New Roman"/>
          <w:sz w:val="24"/>
          <w:szCs w:val="24"/>
          <w:lang w:val="sr-Latn-CS"/>
        </w:rPr>
        <w:t xml:space="preserve">лармеовог песништва, тако и </w:t>
      </w:r>
      <w:r w:rsidR="008F3292">
        <w:rPr>
          <w:rFonts w:ascii="Times New Roman" w:hAnsi="Times New Roman" w:cs="Times New Roman"/>
          <w:sz w:val="24"/>
          <w:szCs w:val="24"/>
          <w:lang w:val="sr-Cyrl-CS"/>
        </w:rPr>
        <w:t>путем</w:t>
      </w:r>
      <w:r w:rsidR="008F3292">
        <w:rPr>
          <w:rFonts w:ascii="Times New Roman" w:hAnsi="Times New Roman" w:cs="Times New Roman"/>
          <w:sz w:val="24"/>
          <w:szCs w:val="24"/>
          <w:lang w:val="sr-Latn-CS"/>
        </w:rPr>
        <w:t xml:space="preserve"> пример</w:t>
      </w:r>
      <w:r w:rsidR="008F3292">
        <w:rPr>
          <w:rFonts w:ascii="Times New Roman" w:hAnsi="Times New Roman" w:cs="Times New Roman"/>
          <w:sz w:val="24"/>
          <w:szCs w:val="24"/>
          <w:lang w:val="sr-Cyrl-CS"/>
        </w:rPr>
        <w:t>а</w:t>
      </w:r>
      <w:r w:rsidRPr="00447160">
        <w:rPr>
          <w:rFonts w:ascii="Times New Roman" w:hAnsi="Times New Roman" w:cs="Times New Roman"/>
          <w:sz w:val="24"/>
          <w:szCs w:val="24"/>
          <w:lang w:val="sr-Latn-CS"/>
        </w:rPr>
        <w:t xml:space="preserve"> из Дебисијевог стваралаштва. Као посебно занимљив сегмент потпоглавља о </w:t>
      </w:r>
      <w:r w:rsidRPr="00447160">
        <w:rPr>
          <w:rFonts w:ascii="Times New Roman" w:hAnsi="Times New Roman" w:cs="Times New Roman"/>
          <w:i/>
          <w:sz w:val="24"/>
          <w:szCs w:val="24"/>
          <w:lang w:val="sr-Latn-CS"/>
        </w:rPr>
        <w:t xml:space="preserve">сагласјима </w:t>
      </w:r>
      <w:r w:rsidRPr="00447160">
        <w:rPr>
          <w:rFonts w:ascii="Times New Roman" w:hAnsi="Times New Roman" w:cs="Times New Roman"/>
          <w:sz w:val="24"/>
          <w:szCs w:val="24"/>
          <w:lang w:val="sr-Latn-CS"/>
        </w:rPr>
        <w:t xml:space="preserve">између песничког симболизма и стваралаштва Дебисија, издваја се онај у којем Петковићева улази у </w:t>
      </w:r>
      <w:r w:rsidRPr="00447160">
        <w:rPr>
          <w:rFonts w:ascii="Times New Roman" w:hAnsi="Times New Roman" w:cs="Times New Roman"/>
          <w:i/>
          <w:sz w:val="24"/>
          <w:szCs w:val="24"/>
          <w:lang w:val="sr-Latn-CS"/>
        </w:rPr>
        <w:t xml:space="preserve">песнички свет </w:t>
      </w:r>
      <w:r w:rsidRPr="00447160">
        <w:rPr>
          <w:rFonts w:ascii="Times New Roman" w:hAnsi="Times New Roman" w:cs="Times New Roman"/>
          <w:sz w:val="24"/>
          <w:szCs w:val="24"/>
          <w:lang w:val="sr-Latn-CS"/>
        </w:rPr>
        <w:t xml:space="preserve">Артура Рембоа, анализирајући сонет </w:t>
      </w:r>
      <w:r w:rsidRPr="00447160">
        <w:rPr>
          <w:rFonts w:ascii="Times New Roman" w:hAnsi="Times New Roman" w:cs="Times New Roman"/>
          <w:i/>
          <w:sz w:val="24"/>
          <w:szCs w:val="24"/>
          <w:lang w:val="sr-Latn-CS"/>
        </w:rPr>
        <w:t>Самогласници</w:t>
      </w:r>
      <w:r w:rsidRPr="00447160">
        <w:rPr>
          <w:rFonts w:ascii="Times New Roman" w:hAnsi="Times New Roman" w:cs="Times New Roman"/>
          <w:sz w:val="24"/>
          <w:szCs w:val="24"/>
          <w:lang w:val="sr-Latn-CS"/>
        </w:rPr>
        <w:t>, а затим и</w:t>
      </w:r>
      <w:r w:rsidR="008F3292">
        <w:rPr>
          <w:rFonts w:ascii="Times New Roman" w:hAnsi="Times New Roman" w:cs="Times New Roman"/>
          <w:sz w:val="24"/>
          <w:szCs w:val="24"/>
          <w:lang w:val="sr-Cyrl-CS"/>
        </w:rPr>
        <w:t xml:space="preserve"> у</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песнички свет</w:t>
      </w:r>
      <w:r w:rsidRPr="00447160">
        <w:rPr>
          <w:rFonts w:ascii="Times New Roman" w:hAnsi="Times New Roman" w:cs="Times New Roman"/>
          <w:sz w:val="24"/>
          <w:szCs w:val="24"/>
          <w:lang w:val="sr-Latn-CS"/>
        </w:rPr>
        <w:t xml:space="preserve"> Рене Гила упуштајући се у </w:t>
      </w:r>
      <w:r w:rsidRPr="00447160">
        <w:rPr>
          <w:rFonts w:ascii="Times New Roman" w:hAnsi="Times New Roman" w:cs="Times New Roman"/>
          <w:sz w:val="24"/>
          <w:szCs w:val="24"/>
          <w:lang w:val="sr-Latn-CS"/>
        </w:rPr>
        <w:lastRenderedPageBreak/>
        <w:t xml:space="preserve">занимљива тумачења његовог </w:t>
      </w:r>
      <w:r w:rsidRPr="00447160">
        <w:rPr>
          <w:rFonts w:ascii="Times New Roman" w:hAnsi="Times New Roman" w:cs="Times New Roman"/>
          <w:i/>
          <w:sz w:val="24"/>
          <w:szCs w:val="24"/>
          <w:lang w:val="sr-Latn-CS"/>
        </w:rPr>
        <w:t>Трактата о речи</w:t>
      </w:r>
      <w:r w:rsidRPr="00447160">
        <w:rPr>
          <w:rFonts w:ascii="Times New Roman" w:hAnsi="Times New Roman" w:cs="Times New Roman"/>
          <w:sz w:val="24"/>
          <w:szCs w:val="24"/>
          <w:lang w:val="sr-Latn-CS"/>
        </w:rPr>
        <w:t xml:space="preserve">. Упућујући на суптилне аналогије које постоје између Дебисијевог </w:t>
      </w:r>
      <w:r w:rsidRPr="00447160">
        <w:rPr>
          <w:rFonts w:ascii="Times New Roman" w:hAnsi="Times New Roman" w:cs="Times New Roman"/>
          <w:i/>
          <w:sz w:val="24"/>
          <w:szCs w:val="24"/>
          <w:lang w:val="sr-Latn-CS"/>
        </w:rPr>
        <w:t>музичког универзума</w:t>
      </w:r>
      <w:r w:rsidRPr="00447160">
        <w:rPr>
          <w:rFonts w:ascii="Times New Roman" w:hAnsi="Times New Roman" w:cs="Times New Roman"/>
          <w:sz w:val="24"/>
          <w:szCs w:val="24"/>
          <w:lang w:val="sr-Latn-CS"/>
        </w:rPr>
        <w:t xml:space="preserve"> и </w:t>
      </w:r>
      <w:r w:rsidRPr="00447160">
        <w:rPr>
          <w:rFonts w:ascii="Times New Roman" w:hAnsi="Times New Roman" w:cs="Times New Roman"/>
          <w:i/>
          <w:sz w:val="24"/>
          <w:szCs w:val="24"/>
          <w:lang w:val="sr-Latn-CS"/>
        </w:rPr>
        <w:t>песничког света</w:t>
      </w:r>
      <w:r w:rsidRPr="00447160">
        <w:rPr>
          <w:rFonts w:ascii="Times New Roman" w:hAnsi="Times New Roman" w:cs="Times New Roman"/>
          <w:sz w:val="24"/>
          <w:szCs w:val="24"/>
          <w:lang w:val="sr-Latn-CS"/>
        </w:rPr>
        <w:t xml:space="preserve"> којим владају, како кандидаткиња истиче, „вртложна кретања звукова и боја у којима материја губи тежину и добија душу” (стр. 115), она закључује ово потпоглавље ставом да „</w:t>
      </w:r>
      <w:r w:rsidRPr="00447160">
        <w:rPr>
          <w:rFonts w:ascii="Times New Roman" w:hAnsi="Times New Roman" w:cs="Times New Roman"/>
          <w:noProof/>
          <w:sz w:val="24"/>
          <w:szCs w:val="24"/>
          <w:lang w:val="sr-Latn-CS"/>
        </w:rPr>
        <w:t xml:space="preserve">поезија, као и музика, заправо, указују на она места </w:t>
      </w:r>
      <w:r w:rsidRPr="00447160">
        <w:rPr>
          <w:rFonts w:ascii="Times New Roman" w:hAnsi="Times New Roman" w:cs="Times New Roman"/>
          <w:i/>
          <w:noProof/>
          <w:sz w:val="24"/>
          <w:szCs w:val="24"/>
          <w:lang w:val="sr-Latn-CS"/>
        </w:rPr>
        <w:t>сагласја</w:t>
      </w:r>
      <w:r w:rsidRPr="00447160">
        <w:rPr>
          <w:rFonts w:ascii="Times New Roman" w:hAnsi="Times New Roman" w:cs="Times New Roman"/>
          <w:noProof/>
          <w:sz w:val="24"/>
          <w:szCs w:val="24"/>
          <w:lang w:val="sr-Latn-CS"/>
        </w:rPr>
        <w:t xml:space="preserve"> између човека и света која се једино и откривају у перц</w:t>
      </w:r>
      <w:r w:rsidR="00134F49">
        <w:rPr>
          <w:rFonts w:ascii="Times New Roman" w:hAnsi="Times New Roman" w:cs="Times New Roman"/>
          <w:noProof/>
          <w:sz w:val="24"/>
          <w:szCs w:val="24"/>
          <w:lang w:val="sr-Latn-CS"/>
        </w:rPr>
        <w:t>e</w:t>
      </w:r>
      <w:r w:rsidRPr="00447160">
        <w:rPr>
          <w:rFonts w:ascii="Times New Roman" w:hAnsi="Times New Roman" w:cs="Times New Roman"/>
          <w:noProof/>
          <w:sz w:val="24"/>
          <w:szCs w:val="24"/>
          <w:lang w:val="sr-Latn-CS"/>
        </w:rPr>
        <w:t>птивном сазнању ствари у/из пољу/а уметности</w:t>
      </w:r>
      <w:r w:rsidRPr="00447160">
        <w:rPr>
          <w:rFonts w:ascii="Times New Roman" w:hAnsi="Times New Roman" w:cs="Times New Roman"/>
          <w:sz w:val="24"/>
          <w:szCs w:val="24"/>
          <w:lang w:val="sr-Latn-CS"/>
        </w:rPr>
        <w:t xml:space="preserve">” (стр.122). </w:t>
      </w:r>
    </w:p>
    <w:p w:rsidR="00447160" w:rsidRPr="00447160" w:rsidRDefault="00447160" w:rsidP="00447160">
      <w:pPr>
        <w:spacing w:after="0" w:line="360" w:lineRule="auto"/>
        <w:ind w:firstLine="706"/>
        <w:jc w:val="both"/>
        <w:rPr>
          <w:rFonts w:ascii="Times New Roman" w:hAnsi="Times New Roman" w:cs="Times New Roman"/>
          <w:sz w:val="24"/>
          <w:szCs w:val="24"/>
          <w:lang w:val="sr-Latn-CS"/>
        </w:rPr>
      </w:pPr>
      <w:r w:rsidRPr="00447160">
        <w:rPr>
          <w:rFonts w:ascii="Times New Roman" w:hAnsi="Times New Roman" w:cs="Times New Roman"/>
          <w:sz w:val="24"/>
          <w:szCs w:val="24"/>
          <w:lang w:val="sr-Latn-CS"/>
        </w:rPr>
        <w:t xml:space="preserve">У другом потпоглављу насловљеном </w:t>
      </w:r>
      <w:r w:rsidRPr="00447160">
        <w:rPr>
          <w:rFonts w:ascii="Times New Roman" w:hAnsi="Times New Roman" w:cs="Times New Roman"/>
          <w:b/>
          <w:sz w:val="24"/>
          <w:szCs w:val="24"/>
          <w:lang w:val="sr-Latn-CS"/>
        </w:rPr>
        <w:t>...Између симболистичког позоришта и стваралаштва Клода Дебисија</w:t>
      </w:r>
      <w:r w:rsidRPr="00447160">
        <w:rPr>
          <w:rFonts w:ascii="Times New Roman" w:hAnsi="Times New Roman" w:cs="Times New Roman"/>
          <w:sz w:val="24"/>
          <w:szCs w:val="24"/>
          <w:lang w:val="sr-Latn-CS"/>
        </w:rPr>
        <w:t xml:space="preserve">, кандидаткиња нас упознаје са контекстом појаве симболистичког позоришта у Француској, те значају који су за његово формирање имали песници симболисти и Вагнерова идеја </w:t>
      </w:r>
      <w:r w:rsidRPr="00447160">
        <w:rPr>
          <w:rFonts w:ascii="Times New Roman" w:hAnsi="Times New Roman" w:cs="Times New Roman"/>
          <w:i/>
          <w:sz w:val="24"/>
          <w:szCs w:val="24"/>
          <w:lang w:val="sr-Latn-CS"/>
        </w:rPr>
        <w:t>Gesamkunstwerke</w:t>
      </w:r>
      <w:r w:rsidRPr="00447160">
        <w:rPr>
          <w:rFonts w:ascii="Times New Roman" w:hAnsi="Times New Roman" w:cs="Times New Roman"/>
          <w:sz w:val="24"/>
          <w:szCs w:val="24"/>
          <w:lang w:val="sr-Latn-CS"/>
        </w:rPr>
        <w:t xml:space="preserve">-a. У том смислу, она издваја Бодлера и његову идеју о </w:t>
      </w:r>
      <w:r w:rsidRPr="00447160">
        <w:rPr>
          <w:rFonts w:ascii="Times New Roman" w:hAnsi="Times New Roman" w:cs="Times New Roman"/>
          <w:i/>
          <w:sz w:val="24"/>
          <w:szCs w:val="24"/>
          <w:lang w:val="sr-Latn-CS"/>
        </w:rPr>
        <w:t>сагласјима</w:t>
      </w:r>
      <w:r w:rsidRPr="00447160">
        <w:rPr>
          <w:rFonts w:ascii="Times New Roman" w:hAnsi="Times New Roman" w:cs="Times New Roman"/>
          <w:sz w:val="24"/>
          <w:szCs w:val="24"/>
          <w:lang w:val="sr-Latn-CS"/>
        </w:rPr>
        <w:t xml:space="preserve"> уметности која је настала као резултат импресије након слушања Вагнерове музике, али и песнике окупљене око Стефана Малармеа који су неговали став да је „</w:t>
      </w:r>
      <w:r w:rsidRPr="00447160">
        <w:rPr>
          <w:rFonts w:ascii="Times New Roman" w:hAnsi="Times New Roman" w:cs="Times New Roman"/>
          <w:noProof/>
          <w:sz w:val="24"/>
          <w:szCs w:val="24"/>
          <w:lang w:val="sr-Latn-CS"/>
        </w:rPr>
        <w:t>Вагнерово повезивање музике са драмом далеко од стварног филозофског ‘брака’</w:t>
      </w:r>
      <w:r w:rsidRPr="00447160">
        <w:rPr>
          <w:rFonts w:ascii="Times New Roman" w:hAnsi="Times New Roman" w:cs="Times New Roman"/>
          <w:sz w:val="24"/>
          <w:szCs w:val="24"/>
          <w:lang w:val="sr-Latn-CS"/>
        </w:rPr>
        <w:t>” (стр.</w:t>
      </w:r>
      <w:r w:rsidR="008F3292">
        <w:rPr>
          <w:rFonts w:ascii="Times New Roman" w:hAnsi="Times New Roman" w:cs="Times New Roman"/>
          <w:sz w:val="24"/>
          <w:szCs w:val="24"/>
          <w:lang w:val="sr-Cyrl-CS"/>
        </w:rPr>
        <w:t xml:space="preserve"> </w:t>
      </w:r>
      <w:r w:rsidRPr="00447160">
        <w:rPr>
          <w:rFonts w:ascii="Times New Roman" w:hAnsi="Times New Roman" w:cs="Times New Roman"/>
          <w:sz w:val="24"/>
          <w:szCs w:val="24"/>
          <w:lang w:val="sr-Latn-CS"/>
        </w:rPr>
        <w:t>126). Управо из о</w:t>
      </w:r>
      <w:r w:rsidR="008F3292">
        <w:rPr>
          <w:rFonts w:ascii="Times New Roman" w:hAnsi="Times New Roman" w:cs="Times New Roman"/>
          <w:sz w:val="24"/>
          <w:szCs w:val="24"/>
          <w:lang w:val="sr-Latn-CS"/>
        </w:rPr>
        <w:t>ве реакције</w:t>
      </w:r>
      <w:r w:rsidRPr="00447160">
        <w:rPr>
          <w:rFonts w:ascii="Times New Roman" w:hAnsi="Times New Roman" w:cs="Times New Roman"/>
          <w:sz w:val="24"/>
          <w:szCs w:val="24"/>
          <w:lang w:val="sr-Latn-CS"/>
        </w:rPr>
        <w:t xml:space="preserve"> родиће се једна (пре свега) теоријска концпеција позоришта, сасвим другачија од </w:t>
      </w:r>
      <w:r w:rsidR="008F3292">
        <w:rPr>
          <w:rFonts w:ascii="Times New Roman" w:hAnsi="Times New Roman" w:cs="Times New Roman"/>
          <w:sz w:val="24"/>
          <w:szCs w:val="24"/>
          <w:lang w:val="sr-Latn-CS"/>
        </w:rPr>
        <w:t xml:space="preserve">Вагнеровог. У том контексту, </w:t>
      </w:r>
      <w:r w:rsidR="008F3292">
        <w:rPr>
          <w:rFonts w:ascii="Times New Roman" w:hAnsi="Times New Roman" w:cs="Times New Roman"/>
          <w:sz w:val="24"/>
          <w:szCs w:val="24"/>
          <w:lang w:val="sr-Cyrl-CS"/>
        </w:rPr>
        <w:t>Петковићева</w:t>
      </w:r>
      <w:r w:rsidRPr="00447160">
        <w:rPr>
          <w:rFonts w:ascii="Times New Roman" w:hAnsi="Times New Roman" w:cs="Times New Roman"/>
          <w:sz w:val="24"/>
          <w:szCs w:val="24"/>
          <w:lang w:val="sr-Latn-CS"/>
        </w:rPr>
        <w:t xml:space="preserve"> указује на карактеристике Малармеове (замишљене) представе која би била сведена на свечани чин читања поетског текста, лишена свега спољашњег, са минималном улогом глумца. Истичући да сам Маларме никада није оставио ниједно дело које би претпостављало реализацију те идеје о позоришту, Петковићева (ипак) упућује на песникову еклогу </w:t>
      </w:r>
      <w:r w:rsidRPr="00447160">
        <w:rPr>
          <w:rFonts w:ascii="Times New Roman" w:hAnsi="Times New Roman" w:cs="Times New Roman"/>
          <w:i/>
          <w:sz w:val="24"/>
          <w:szCs w:val="24"/>
          <w:lang w:val="sr-Latn-CS"/>
        </w:rPr>
        <w:t>Поподне једног фауна</w:t>
      </w:r>
      <w:r w:rsidRPr="00447160">
        <w:rPr>
          <w:rFonts w:ascii="Times New Roman" w:hAnsi="Times New Roman" w:cs="Times New Roman"/>
          <w:sz w:val="24"/>
          <w:szCs w:val="24"/>
          <w:lang w:val="sr-Latn-CS"/>
        </w:rPr>
        <w:t xml:space="preserve"> као, могуће једино, дело које у одређеном смислу рефлектује Малармеове идеје о </w:t>
      </w:r>
      <w:r w:rsidRPr="00447160">
        <w:rPr>
          <w:rFonts w:ascii="Times New Roman" w:hAnsi="Times New Roman" w:cs="Times New Roman"/>
          <w:i/>
          <w:sz w:val="24"/>
          <w:szCs w:val="24"/>
          <w:lang w:val="sr-Latn-CS"/>
        </w:rPr>
        <w:t>новом позоришту</w:t>
      </w:r>
      <w:r w:rsidRPr="00447160">
        <w:rPr>
          <w:rFonts w:ascii="Times New Roman" w:hAnsi="Times New Roman" w:cs="Times New Roman"/>
          <w:sz w:val="24"/>
          <w:szCs w:val="24"/>
          <w:lang w:val="sr-Latn-CS"/>
        </w:rPr>
        <w:t xml:space="preserve">. Тако, кандидаткиња детаљно указује на процес рада на ‘пројекту Фаун’ (од </w:t>
      </w:r>
      <w:r w:rsidRPr="00447160">
        <w:rPr>
          <w:rFonts w:ascii="Times New Roman" w:hAnsi="Times New Roman" w:cs="Times New Roman"/>
          <w:i/>
          <w:sz w:val="24"/>
          <w:szCs w:val="24"/>
          <w:lang w:val="sr-Latn-CS"/>
        </w:rPr>
        <w:t>монолга</w:t>
      </w:r>
      <w:r w:rsidRPr="00447160">
        <w:rPr>
          <w:rFonts w:ascii="Times New Roman" w:hAnsi="Times New Roman" w:cs="Times New Roman"/>
          <w:sz w:val="24"/>
          <w:szCs w:val="24"/>
          <w:lang w:val="sr-Latn-CS"/>
        </w:rPr>
        <w:t xml:space="preserve">, преко </w:t>
      </w:r>
      <w:r w:rsidRPr="00447160">
        <w:rPr>
          <w:rFonts w:ascii="Times New Roman" w:hAnsi="Times New Roman" w:cs="Times New Roman"/>
          <w:i/>
          <w:sz w:val="24"/>
          <w:szCs w:val="24"/>
          <w:lang w:val="sr-Latn-CS"/>
        </w:rPr>
        <w:t>импровизације</w:t>
      </w:r>
      <w:r w:rsidRPr="00447160">
        <w:rPr>
          <w:rFonts w:ascii="Times New Roman" w:hAnsi="Times New Roman" w:cs="Times New Roman"/>
          <w:sz w:val="24"/>
          <w:szCs w:val="24"/>
          <w:lang w:val="sr-Latn-CS"/>
        </w:rPr>
        <w:t xml:space="preserve"> до </w:t>
      </w:r>
      <w:r w:rsidRPr="00447160">
        <w:rPr>
          <w:rFonts w:ascii="Times New Roman" w:hAnsi="Times New Roman" w:cs="Times New Roman"/>
          <w:i/>
          <w:sz w:val="24"/>
          <w:szCs w:val="24"/>
          <w:lang w:val="sr-Latn-CS"/>
        </w:rPr>
        <w:t>еклоге</w:t>
      </w:r>
      <w:r w:rsidRPr="00447160">
        <w:rPr>
          <w:rFonts w:ascii="Times New Roman" w:hAnsi="Times New Roman" w:cs="Times New Roman"/>
          <w:sz w:val="24"/>
          <w:szCs w:val="24"/>
          <w:lang w:val="sr-Latn-CS"/>
        </w:rPr>
        <w:t>, затим,</w:t>
      </w:r>
      <w:r w:rsidR="00A75C40">
        <w:rPr>
          <w:rFonts w:ascii="Times New Roman" w:hAnsi="Times New Roman" w:cs="Times New Roman"/>
          <w:sz w:val="24"/>
          <w:szCs w:val="24"/>
          <w:lang w:val="sr-Cyrl-CS"/>
        </w:rPr>
        <w:t xml:space="preserve"> од</w:t>
      </w:r>
      <w:r w:rsidRPr="00447160">
        <w:rPr>
          <w:rFonts w:ascii="Times New Roman" w:hAnsi="Times New Roman" w:cs="Times New Roman"/>
          <w:sz w:val="24"/>
          <w:szCs w:val="24"/>
          <w:lang w:val="sr-Latn-CS"/>
        </w:rPr>
        <w:t xml:space="preserve"> </w:t>
      </w:r>
      <w:r w:rsidR="008F3292">
        <w:rPr>
          <w:rFonts w:ascii="Times New Roman" w:hAnsi="Times New Roman" w:cs="Times New Roman"/>
          <w:sz w:val="24"/>
          <w:szCs w:val="24"/>
          <w:lang w:val="sr-Cyrl-CS"/>
        </w:rPr>
        <w:t xml:space="preserve">Дебисијеве идеје </w:t>
      </w:r>
      <w:r w:rsidRPr="00447160">
        <w:rPr>
          <w:rFonts w:ascii="Times New Roman" w:hAnsi="Times New Roman" w:cs="Times New Roman"/>
          <w:i/>
          <w:sz w:val="24"/>
          <w:szCs w:val="24"/>
          <w:lang w:val="sr-Latn-CS"/>
        </w:rPr>
        <w:t>прелудијума, интерлудијума и финалне парафразе за „Поподне једног фауна”</w:t>
      </w:r>
      <w:r w:rsidRPr="00447160">
        <w:rPr>
          <w:rFonts w:ascii="Times New Roman" w:hAnsi="Times New Roman" w:cs="Times New Roman"/>
          <w:sz w:val="24"/>
          <w:szCs w:val="24"/>
          <w:lang w:val="sr-Latn-CS"/>
        </w:rPr>
        <w:t>,</w:t>
      </w:r>
      <w:r w:rsidR="00A75C40">
        <w:rPr>
          <w:rFonts w:ascii="Times New Roman" w:hAnsi="Times New Roman" w:cs="Times New Roman"/>
          <w:sz w:val="24"/>
          <w:szCs w:val="24"/>
          <w:lang w:val="sr-Cyrl-CS"/>
        </w:rPr>
        <w:t xml:space="preserve"> преко </w:t>
      </w:r>
      <w:r w:rsidR="00A75C40" w:rsidRPr="00447160">
        <w:rPr>
          <w:rFonts w:ascii="Times New Roman" w:hAnsi="Times New Roman" w:cs="Times New Roman"/>
          <w:i/>
          <w:sz w:val="24"/>
          <w:szCs w:val="24"/>
          <w:lang w:val="sr-Latn-CS"/>
        </w:rPr>
        <w:t>Прелида за поподне једног фауна</w:t>
      </w:r>
      <w:r w:rsidR="00A75C40">
        <w:rPr>
          <w:rFonts w:ascii="Times New Roman" w:hAnsi="Times New Roman" w:cs="Times New Roman"/>
          <w:sz w:val="24"/>
          <w:szCs w:val="24"/>
          <w:lang w:val="sr-Cyrl-CS"/>
        </w:rPr>
        <w:t>,</w:t>
      </w:r>
      <w:r w:rsidRPr="00447160">
        <w:rPr>
          <w:rFonts w:ascii="Times New Roman" w:hAnsi="Times New Roman" w:cs="Times New Roman"/>
          <w:sz w:val="24"/>
          <w:szCs w:val="24"/>
          <w:lang w:val="sr-Latn-CS"/>
        </w:rPr>
        <w:t xml:space="preserve"> па све до</w:t>
      </w:r>
      <w:r w:rsidR="00A75C40">
        <w:rPr>
          <w:rFonts w:ascii="Times New Roman" w:hAnsi="Times New Roman" w:cs="Times New Roman"/>
          <w:sz w:val="24"/>
          <w:szCs w:val="24"/>
          <w:lang w:val="sr-Cyrl-CS"/>
        </w:rPr>
        <w:t xml:space="preserve"> музике за балет</w:t>
      </w:r>
      <w:r w:rsidRPr="00447160">
        <w:rPr>
          <w:rFonts w:ascii="Times New Roman" w:hAnsi="Times New Roman" w:cs="Times New Roman"/>
          <w:sz w:val="24"/>
          <w:szCs w:val="24"/>
          <w:lang w:val="sr-Latn-CS"/>
        </w:rPr>
        <w:t xml:space="preserve"> </w:t>
      </w:r>
      <w:r w:rsidR="00A75C40">
        <w:rPr>
          <w:rFonts w:ascii="Times New Roman" w:hAnsi="Times New Roman" w:cs="Times New Roman"/>
          <w:i/>
          <w:sz w:val="24"/>
          <w:szCs w:val="24"/>
          <w:lang w:val="sr-Latn-CS"/>
        </w:rPr>
        <w:t>Прелид</w:t>
      </w:r>
      <w:r w:rsidRPr="00447160">
        <w:rPr>
          <w:rFonts w:ascii="Times New Roman" w:hAnsi="Times New Roman" w:cs="Times New Roman"/>
          <w:i/>
          <w:sz w:val="24"/>
          <w:szCs w:val="24"/>
          <w:lang w:val="sr-Latn-CS"/>
        </w:rPr>
        <w:t xml:space="preserve"> за поподне једног фауна</w:t>
      </w:r>
      <w:r w:rsidRPr="00447160">
        <w:rPr>
          <w:rFonts w:ascii="Times New Roman" w:hAnsi="Times New Roman" w:cs="Times New Roman"/>
          <w:sz w:val="24"/>
          <w:szCs w:val="24"/>
          <w:lang w:val="sr-Latn-CS"/>
        </w:rPr>
        <w:t xml:space="preserve"> као финалне ‘неговорне’ позоришне инсценације), исцртавајући линију која ће, како и сама истиче, бити својеврсно исходиште за </w:t>
      </w:r>
      <w:r w:rsidRPr="00447160">
        <w:rPr>
          <w:rFonts w:ascii="Times New Roman" w:hAnsi="Times New Roman" w:cs="Times New Roman"/>
          <w:i/>
          <w:sz w:val="24"/>
          <w:szCs w:val="24"/>
          <w:lang w:val="sr-Latn-CS"/>
        </w:rPr>
        <w:t xml:space="preserve">музички универзум </w:t>
      </w:r>
      <w:r w:rsidRPr="00447160">
        <w:rPr>
          <w:rFonts w:ascii="Times New Roman" w:hAnsi="Times New Roman" w:cs="Times New Roman"/>
          <w:sz w:val="24"/>
          <w:szCs w:val="24"/>
          <w:lang w:val="sr-Latn-CS"/>
        </w:rPr>
        <w:t xml:space="preserve">Дебисијеве лирске драме </w:t>
      </w:r>
      <w:r w:rsidRPr="00447160">
        <w:rPr>
          <w:rFonts w:ascii="Times New Roman" w:hAnsi="Times New Roman" w:cs="Times New Roman"/>
          <w:i/>
          <w:sz w:val="24"/>
          <w:szCs w:val="24"/>
          <w:lang w:val="sr-Latn-CS"/>
        </w:rPr>
        <w:t xml:space="preserve">Пелеас и Мелисанда </w:t>
      </w:r>
      <w:r w:rsidRPr="00447160">
        <w:rPr>
          <w:rFonts w:ascii="Times New Roman" w:hAnsi="Times New Roman" w:cs="Times New Roman"/>
          <w:sz w:val="24"/>
          <w:szCs w:val="24"/>
          <w:lang w:val="sr-Latn-CS"/>
        </w:rPr>
        <w:t>(стр.128, 130). У том смислу, управо ово дело је и централно позиционирано у овом потпоглављу, те као еклатантни пример служи за маркирање свих оних та</w:t>
      </w:r>
      <w:r w:rsidR="00A75C40">
        <w:rPr>
          <w:rFonts w:ascii="Times New Roman" w:hAnsi="Times New Roman" w:cs="Times New Roman"/>
          <w:sz w:val="24"/>
          <w:szCs w:val="24"/>
          <w:lang w:val="sr-Latn-CS"/>
        </w:rPr>
        <w:t>чака пресека, али и мимоилажењ</w:t>
      </w:r>
      <w:r w:rsidRPr="00447160">
        <w:rPr>
          <w:rFonts w:ascii="Times New Roman" w:hAnsi="Times New Roman" w:cs="Times New Roman"/>
          <w:sz w:val="24"/>
          <w:szCs w:val="24"/>
          <w:lang w:val="sr-Latn-CS"/>
        </w:rPr>
        <w:t>а</w:t>
      </w:r>
      <w:r w:rsidR="00A75C40">
        <w:rPr>
          <w:rFonts w:ascii="Times New Roman" w:hAnsi="Times New Roman" w:cs="Times New Roman"/>
          <w:sz w:val="24"/>
          <w:szCs w:val="24"/>
          <w:lang w:val="sr-Cyrl-CS"/>
        </w:rPr>
        <w:t>,</w:t>
      </w:r>
      <w:r w:rsidRPr="00447160">
        <w:rPr>
          <w:rFonts w:ascii="Times New Roman" w:hAnsi="Times New Roman" w:cs="Times New Roman"/>
          <w:sz w:val="24"/>
          <w:szCs w:val="24"/>
          <w:lang w:val="sr-Latn-CS"/>
        </w:rPr>
        <w:t xml:space="preserve"> између Малармеове естетике и Дебисијеве поетике, Дебисијеве лирске драме и Вагнерове музичке драме, Малармеове </w:t>
      </w:r>
      <w:r w:rsidRPr="00447160">
        <w:rPr>
          <w:rFonts w:ascii="Times New Roman" w:hAnsi="Times New Roman" w:cs="Times New Roman"/>
          <w:sz w:val="24"/>
          <w:szCs w:val="24"/>
          <w:lang w:val="sr-Latn-CS"/>
        </w:rPr>
        <w:lastRenderedPageBreak/>
        <w:t xml:space="preserve">идеје о </w:t>
      </w:r>
      <w:r w:rsidRPr="00447160">
        <w:rPr>
          <w:rFonts w:ascii="Times New Roman" w:hAnsi="Times New Roman" w:cs="Times New Roman"/>
          <w:i/>
          <w:sz w:val="24"/>
          <w:szCs w:val="24"/>
          <w:lang w:val="sr-Latn-CS"/>
        </w:rPr>
        <w:t>новом позоришту</w:t>
      </w:r>
      <w:r w:rsidRPr="00447160">
        <w:rPr>
          <w:rFonts w:ascii="Times New Roman" w:hAnsi="Times New Roman" w:cs="Times New Roman"/>
          <w:sz w:val="24"/>
          <w:szCs w:val="24"/>
          <w:lang w:val="sr-Latn-CS"/>
        </w:rPr>
        <w:t xml:space="preserve"> и драме </w:t>
      </w:r>
      <w:r w:rsidRPr="00447160">
        <w:rPr>
          <w:rFonts w:ascii="Times New Roman" w:hAnsi="Times New Roman" w:cs="Times New Roman"/>
          <w:i/>
          <w:sz w:val="24"/>
          <w:szCs w:val="24"/>
          <w:lang w:val="sr-Latn-CS"/>
        </w:rPr>
        <w:t xml:space="preserve">Пелеас и Млеисанда </w:t>
      </w:r>
      <w:r w:rsidRPr="00447160">
        <w:rPr>
          <w:rFonts w:ascii="Times New Roman" w:hAnsi="Times New Roman" w:cs="Times New Roman"/>
          <w:sz w:val="24"/>
          <w:szCs w:val="24"/>
          <w:lang w:val="sr-Latn-CS"/>
        </w:rPr>
        <w:t xml:space="preserve">Мориса Матерлинка, те Дебисијеве лирске драме и самог Метерлинковог остварења. </w:t>
      </w:r>
    </w:p>
    <w:p w:rsidR="00447160" w:rsidRPr="00447160" w:rsidRDefault="00447160" w:rsidP="00447160">
      <w:pPr>
        <w:spacing w:after="0" w:line="360" w:lineRule="auto"/>
        <w:ind w:firstLine="706"/>
        <w:jc w:val="both"/>
        <w:rPr>
          <w:rFonts w:ascii="Times New Roman" w:hAnsi="Times New Roman" w:cs="Times New Roman"/>
          <w:sz w:val="24"/>
          <w:szCs w:val="24"/>
          <w:lang w:val="sr-Latn-CS"/>
        </w:rPr>
      </w:pPr>
      <w:r w:rsidRPr="00447160">
        <w:rPr>
          <w:rFonts w:ascii="Times New Roman" w:hAnsi="Times New Roman" w:cs="Times New Roman"/>
          <w:sz w:val="24"/>
          <w:szCs w:val="24"/>
          <w:lang w:val="sr-Latn-CS"/>
        </w:rPr>
        <w:t>Након овог густо тканог интепретативног плетива, кандидаткиња нас у</w:t>
      </w:r>
      <w:r w:rsidR="00A75C40">
        <w:rPr>
          <w:rFonts w:ascii="Times New Roman" w:hAnsi="Times New Roman" w:cs="Times New Roman"/>
          <w:sz w:val="24"/>
          <w:szCs w:val="24"/>
          <w:lang w:val="sr-Latn-CS"/>
        </w:rPr>
        <w:t xml:space="preserve"> трећем потпоглављу трећег </w:t>
      </w:r>
      <w:r w:rsidR="00A75C40">
        <w:rPr>
          <w:rFonts w:ascii="Times New Roman" w:hAnsi="Times New Roman" w:cs="Times New Roman"/>
          <w:sz w:val="24"/>
          <w:szCs w:val="24"/>
          <w:lang w:val="sr-Cyrl-CS"/>
        </w:rPr>
        <w:t>поглавља</w:t>
      </w:r>
      <w:r w:rsidRPr="00447160">
        <w:rPr>
          <w:rFonts w:ascii="Times New Roman" w:hAnsi="Times New Roman" w:cs="Times New Roman"/>
          <w:sz w:val="24"/>
          <w:szCs w:val="24"/>
          <w:lang w:val="sr-Latn-CS"/>
        </w:rPr>
        <w:t xml:space="preserve"> дисертације уводи у поље односа</w:t>
      </w:r>
      <w:r w:rsidR="00A75C40">
        <w:rPr>
          <w:rFonts w:ascii="Times New Roman" w:hAnsi="Times New Roman" w:cs="Times New Roman"/>
          <w:sz w:val="24"/>
          <w:szCs w:val="24"/>
          <w:lang w:val="sr-Cyrl-CS"/>
        </w:rPr>
        <w:t xml:space="preserve"> </w:t>
      </w:r>
      <w:r w:rsidRPr="00447160">
        <w:rPr>
          <w:rFonts w:ascii="Times New Roman" w:hAnsi="Times New Roman" w:cs="Times New Roman"/>
          <w:b/>
          <w:sz w:val="24"/>
          <w:szCs w:val="24"/>
          <w:lang w:val="sr-Latn-CS"/>
        </w:rPr>
        <w:t>...Између импресионистичког сликарства и стваралаштва Клода Дебисија</w:t>
      </w:r>
      <w:r w:rsidRPr="00447160">
        <w:rPr>
          <w:rFonts w:ascii="Times New Roman" w:hAnsi="Times New Roman" w:cs="Times New Roman"/>
          <w:sz w:val="24"/>
          <w:szCs w:val="24"/>
          <w:lang w:val="sr-Latn-CS"/>
        </w:rPr>
        <w:t xml:space="preserve">. Упућујући најпре на </w:t>
      </w:r>
      <w:r w:rsidRPr="00447160">
        <w:rPr>
          <w:rFonts w:ascii="Times New Roman" w:hAnsi="Times New Roman" w:cs="Times New Roman"/>
          <w:i/>
          <w:sz w:val="24"/>
          <w:szCs w:val="24"/>
          <w:lang w:val="sr-Latn-CS"/>
        </w:rPr>
        <w:t>ново – импресионистичко око</w:t>
      </w:r>
      <w:r w:rsidRPr="00447160">
        <w:rPr>
          <w:rFonts w:ascii="Times New Roman" w:hAnsi="Times New Roman" w:cs="Times New Roman"/>
          <w:sz w:val="24"/>
          <w:szCs w:val="24"/>
          <w:lang w:val="sr-Latn-CS"/>
        </w:rPr>
        <w:t>, Петковићева потом маркира основне карактеристике импресиони</w:t>
      </w:r>
      <w:r w:rsidR="009828CD">
        <w:rPr>
          <w:rFonts w:ascii="Times New Roman" w:hAnsi="Times New Roman" w:cs="Times New Roman"/>
          <w:sz w:val="24"/>
          <w:szCs w:val="24"/>
          <w:lang w:val="sr-Latn-CS"/>
        </w:rPr>
        <w:t>стичког сликартсва (</w:t>
      </w:r>
      <w:r w:rsidRPr="00447160">
        <w:rPr>
          <w:rFonts w:ascii="Times New Roman" w:hAnsi="Times New Roman" w:cs="Times New Roman"/>
          <w:sz w:val="24"/>
          <w:szCs w:val="24"/>
          <w:lang w:val="sr-Latn-CS"/>
        </w:rPr>
        <w:t>светлост и покрет</w:t>
      </w:r>
      <w:r w:rsidR="009828CD">
        <w:rPr>
          <w:rFonts w:ascii="Times New Roman" w:hAnsi="Times New Roman" w:cs="Times New Roman"/>
          <w:sz w:val="24"/>
          <w:szCs w:val="24"/>
          <w:lang w:val="sr-Cyrl-CS"/>
        </w:rPr>
        <w:t xml:space="preserve"> као две основне теме</w:t>
      </w:r>
      <w:r w:rsidR="009828CD">
        <w:rPr>
          <w:rFonts w:ascii="Times New Roman" w:hAnsi="Times New Roman" w:cs="Times New Roman"/>
          <w:sz w:val="24"/>
          <w:szCs w:val="24"/>
          <w:lang w:val="sr-Latn-CS"/>
        </w:rPr>
        <w:t xml:space="preserve">, </w:t>
      </w:r>
      <w:r w:rsidR="009828CD">
        <w:rPr>
          <w:rFonts w:ascii="Times New Roman" w:hAnsi="Times New Roman" w:cs="Times New Roman"/>
          <w:sz w:val="24"/>
          <w:szCs w:val="24"/>
          <w:lang w:val="sr-Cyrl-CS"/>
        </w:rPr>
        <w:t xml:space="preserve">специфичну </w:t>
      </w:r>
      <w:r w:rsidR="009828CD">
        <w:rPr>
          <w:rFonts w:ascii="Times New Roman" w:hAnsi="Times New Roman" w:cs="Times New Roman"/>
          <w:sz w:val="24"/>
          <w:szCs w:val="24"/>
          <w:lang w:val="sr-Latn-CS"/>
        </w:rPr>
        <w:t>техник</w:t>
      </w:r>
      <w:r w:rsidR="009828CD">
        <w:rPr>
          <w:rFonts w:ascii="Times New Roman" w:hAnsi="Times New Roman" w:cs="Times New Roman"/>
          <w:sz w:val="24"/>
          <w:szCs w:val="24"/>
          <w:lang w:val="sr-Cyrl-CS"/>
        </w:rPr>
        <w:t>у</w:t>
      </w:r>
      <w:r w:rsidR="009828CD">
        <w:rPr>
          <w:rFonts w:ascii="Times New Roman" w:hAnsi="Times New Roman" w:cs="Times New Roman"/>
          <w:sz w:val="24"/>
          <w:szCs w:val="24"/>
          <w:lang w:val="sr-Latn-CS"/>
        </w:rPr>
        <w:t xml:space="preserve"> сликања</w:t>
      </w:r>
      <w:r w:rsidR="009828CD">
        <w:rPr>
          <w:rFonts w:ascii="Times New Roman" w:hAnsi="Times New Roman" w:cs="Times New Roman"/>
          <w:sz w:val="24"/>
          <w:szCs w:val="24"/>
          <w:lang w:val="sr-Cyrl-CS"/>
        </w:rPr>
        <w:t xml:space="preserve"> и</w:t>
      </w:r>
      <w:r w:rsidR="009828CD">
        <w:rPr>
          <w:rFonts w:ascii="Times New Roman" w:hAnsi="Times New Roman" w:cs="Times New Roman"/>
          <w:sz w:val="24"/>
          <w:szCs w:val="24"/>
          <w:lang w:val="sr-Latn-CS"/>
        </w:rPr>
        <w:t xml:space="preserve"> организациј</w:t>
      </w:r>
      <w:r w:rsidR="009828CD">
        <w:rPr>
          <w:rFonts w:ascii="Times New Roman" w:hAnsi="Times New Roman" w:cs="Times New Roman"/>
          <w:sz w:val="24"/>
          <w:szCs w:val="24"/>
          <w:lang w:val="sr-Cyrl-CS"/>
        </w:rPr>
        <w:t>у</w:t>
      </w:r>
      <w:r w:rsidRPr="00447160">
        <w:rPr>
          <w:rFonts w:ascii="Times New Roman" w:hAnsi="Times New Roman" w:cs="Times New Roman"/>
          <w:sz w:val="24"/>
          <w:szCs w:val="24"/>
          <w:lang w:val="sr-Latn-CS"/>
        </w:rPr>
        <w:t xml:space="preserve"> сликарске површине, </w:t>
      </w:r>
      <w:r w:rsidRPr="00447160">
        <w:rPr>
          <w:rFonts w:ascii="Times New Roman" w:hAnsi="Times New Roman" w:cs="Times New Roman"/>
          <w:i/>
          <w:sz w:val="24"/>
          <w:szCs w:val="24"/>
          <w:lang w:val="sr-Latn-CS"/>
        </w:rPr>
        <w:t>plain air</w:t>
      </w:r>
      <w:r w:rsidRPr="00447160">
        <w:rPr>
          <w:rFonts w:ascii="Times New Roman" w:hAnsi="Times New Roman" w:cs="Times New Roman"/>
          <w:sz w:val="24"/>
          <w:szCs w:val="24"/>
          <w:lang w:val="sr-Latn-CS"/>
        </w:rPr>
        <w:t xml:space="preserve"> концепт</w:t>
      </w:r>
      <w:r w:rsidR="009828CD">
        <w:rPr>
          <w:rFonts w:ascii="Times New Roman" w:hAnsi="Times New Roman" w:cs="Times New Roman"/>
          <w:sz w:val="24"/>
          <w:szCs w:val="24"/>
          <w:lang w:val="sr-Cyrl-CS"/>
        </w:rPr>
        <w:t xml:space="preserve"> итд.</w:t>
      </w:r>
      <w:r w:rsidRPr="00447160">
        <w:rPr>
          <w:rFonts w:ascii="Times New Roman" w:hAnsi="Times New Roman" w:cs="Times New Roman"/>
          <w:sz w:val="24"/>
          <w:szCs w:val="24"/>
          <w:lang w:val="sr-Latn-CS"/>
        </w:rPr>
        <w:t xml:space="preserve">) и успоставља аналогије са музичко-изражајним средствима и композиционо-техничким поступцима карактеристичним за Дебисијев опус. У том смислу, кандидаткиња истиче да „у композиторовој </w:t>
      </w:r>
      <w:r w:rsidRPr="00447160">
        <w:rPr>
          <w:rFonts w:ascii="Times New Roman" w:hAnsi="Times New Roman" w:cs="Times New Roman"/>
          <w:noProof/>
          <w:sz w:val="24"/>
          <w:szCs w:val="24"/>
          <w:lang w:val="sr-Latn-CS"/>
        </w:rPr>
        <w:t>музици новонастали односи између акорада, њихова колористичка функција, иновације у оркестарском третману фактуре, поступак немешања оркестарских боја, као и ‘крстарење’ по царству звука у смислу коришћења закона акустике аликвотних тонова, одговарају поступку оптичких студија импресионистичких и постимпресионистичких сликара који сваку боју разлажу у спектар (на пример, спектралне тачке неке поентилистичке слике) препуштај</w:t>
      </w:r>
      <w:r w:rsidR="009828CD">
        <w:rPr>
          <w:rFonts w:ascii="Times New Roman" w:hAnsi="Times New Roman" w:cs="Times New Roman"/>
          <w:noProof/>
          <w:sz w:val="24"/>
          <w:szCs w:val="24"/>
          <w:lang w:val="sr-Latn-CS"/>
        </w:rPr>
        <w:t>ући оку да само створи синтезу</w:t>
      </w:r>
      <w:r w:rsidR="009828CD">
        <w:rPr>
          <w:rFonts w:ascii="Times New Roman" w:hAnsi="Times New Roman" w:cs="Times New Roman"/>
          <w:noProof/>
          <w:sz w:val="24"/>
          <w:szCs w:val="24"/>
          <w:lang w:val="sr-Cyrl-CS"/>
        </w:rPr>
        <w:t>,</w:t>
      </w:r>
      <w:r w:rsidR="009828CD">
        <w:rPr>
          <w:rFonts w:ascii="Times New Roman" w:hAnsi="Times New Roman" w:cs="Times New Roman"/>
          <w:noProof/>
          <w:sz w:val="24"/>
          <w:szCs w:val="24"/>
          <w:lang w:val="sr-Latn-CS"/>
        </w:rPr>
        <w:t xml:space="preserve"> </w:t>
      </w:r>
      <w:r w:rsidRPr="00447160">
        <w:rPr>
          <w:rFonts w:ascii="Times New Roman" w:hAnsi="Times New Roman" w:cs="Times New Roman"/>
          <w:noProof/>
          <w:sz w:val="24"/>
          <w:szCs w:val="24"/>
          <w:lang w:val="sr-Latn-CS"/>
        </w:rPr>
        <w:t>као што се звучне, инструм</w:t>
      </w:r>
      <w:r w:rsidR="009828CD">
        <w:rPr>
          <w:rFonts w:ascii="Times New Roman" w:hAnsi="Times New Roman" w:cs="Times New Roman"/>
          <w:noProof/>
          <w:sz w:val="24"/>
          <w:szCs w:val="24"/>
          <w:lang w:val="sr-Latn-CS"/>
        </w:rPr>
        <w:t xml:space="preserve">енталне боје ‘мешају тек у уху’” </w:t>
      </w:r>
      <w:r w:rsidR="009828CD">
        <w:rPr>
          <w:rFonts w:ascii="Times New Roman" w:hAnsi="Times New Roman" w:cs="Times New Roman"/>
          <w:noProof/>
          <w:sz w:val="24"/>
          <w:szCs w:val="24"/>
          <w:lang w:val="sr-Cyrl-CS"/>
        </w:rPr>
        <w:t>(</w:t>
      </w:r>
      <w:r w:rsidR="009828CD">
        <w:rPr>
          <w:rFonts w:ascii="Times New Roman" w:hAnsi="Times New Roman" w:cs="Times New Roman"/>
          <w:noProof/>
          <w:sz w:val="24"/>
          <w:szCs w:val="24"/>
          <w:lang w:val="sr-Latn-CS"/>
        </w:rPr>
        <w:t>стр.</w:t>
      </w:r>
      <w:r w:rsidR="009828CD">
        <w:rPr>
          <w:rFonts w:ascii="Times New Roman" w:hAnsi="Times New Roman" w:cs="Times New Roman"/>
          <w:noProof/>
          <w:sz w:val="24"/>
          <w:szCs w:val="24"/>
          <w:lang w:val="sr-Cyrl-CS"/>
        </w:rPr>
        <w:t xml:space="preserve"> </w:t>
      </w:r>
      <w:r w:rsidR="009828CD">
        <w:rPr>
          <w:rFonts w:ascii="Times New Roman" w:hAnsi="Times New Roman" w:cs="Times New Roman"/>
          <w:noProof/>
          <w:sz w:val="24"/>
          <w:szCs w:val="24"/>
          <w:lang w:val="sr-Latn-CS"/>
        </w:rPr>
        <w:t>162</w:t>
      </w:r>
      <w:r w:rsidR="009828CD">
        <w:rPr>
          <w:rFonts w:ascii="Times New Roman" w:hAnsi="Times New Roman" w:cs="Times New Roman"/>
          <w:noProof/>
          <w:sz w:val="24"/>
          <w:szCs w:val="24"/>
          <w:lang w:val="sr-Cyrl-CS"/>
        </w:rPr>
        <w:t>)</w:t>
      </w:r>
      <w:r w:rsidRPr="00447160">
        <w:rPr>
          <w:rFonts w:ascii="Times New Roman" w:hAnsi="Times New Roman" w:cs="Times New Roman"/>
          <w:noProof/>
          <w:sz w:val="24"/>
          <w:szCs w:val="24"/>
          <w:lang w:val="sr-Latn-CS"/>
        </w:rPr>
        <w:t>. Као пример за то Петковићева наводи, пре свега, Дебисијева оркестарска дела</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Од јутра до поднева на мору</w:t>
      </w:r>
      <w:r w:rsidRPr="00447160">
        <w:rPr>
          <w:rFonts w:ascii="Times New Roman" w:hAnsi="Times New Roman" w:cs="Times New Roman"/>
          <w:sz w:val="24"/>
          <w:szCs w:val="24"/>
          <w:lang w:val="sr-Latn-CS"/>
        </w:rPr>
        <w:t xml:space="preserve"> (први став из </w:t>
      </w:r>
      <w:r w:rsidRPr="00447160">
        <w:rPr>
          <w:rFonts w:ascii="Times New Roman" w:hAnsi="Times New Roman" w:cs="Times New Roman"/>
          <w:i/>
          <w:sz w:val="24"/>
          <w:szCs w:val="24"/>
          <w:lang w:val="sr-Latn-CS"/>
        </w:rPr>
        <w:t>Мора</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 xml:space="preserve">Облаци </w:t>
      </w:r>
      <w:r w:rsidRPr="00447160">
        <w:rPr>
          <w:rFonts w:ascii="Times New Roman" w:hAnsi="Times New Roman" w:cs="Times New Roman"/>
          <w:sz w:val="24"/>
          <w:szCs w:val="24"/>
          <w:lang w:val="sr-Latn-CS"/>
        </w:rPr>
        <w:t xml:space="preserve">(први став из </w:t>
      </w:r>
      <w:r w:rsidRPr="00447160">
        <w:rPr>
          <w:rFonts w:ascii="Times New Roman" w:hAnsi="Times New Roman" w:cs="Times New Roman"/>
          <w:i/>
          <w:sz w:val="24"/>
          <w:szCs w:val="24"/>
          <w:lang w:val="sr-Latn-CS"/>
        </w:rPr>
        <w:t>Ноктурна</w:t>
      </w:r>
      <w:r w:rsidRPr="00447160">
        <w:rPr>
          <w:rFonts w:ascii="Times New Roman" w:hAnsi="Times New Roman" w:cs="Times New Roman"/>
          <w:sz w:val="24"/>
          <w:szCs w:val="24"/>
          <w:lang w:val="sr-Latn-CS"/>
        </w:rPr>
        <w:t xml:space="preserve">) и </w:t>
      </w:r>
      <w:r w:rsidRPr="00447160">
        <w:rPr>
          <w:rFonts w:ascii="Times New Roman" w:hAnsi="Times New Roman" w:cs="Times New Roman"/>
          <w:i/>
          <w:sz w:val="24"/>
          <w:szCs w:val="24"/>
          <w:lang w:val="sr-Latn-CS"/>
        </w:rPr>
        <w:t>Сирене</w:t>
      </w:r>
      <w:r w:rsidRPr="00447160">
        <w:rPr>
          <w:rFonts w:ascii="Times New Roman" w:hAnsi="Times New Roman" w:cs="Times New Roman"/>
          <w:sz w:val="24"/>
          <w:szCs w:val="24"/>
          <w:lang w:val="sr-Latn-CS"/>
        </w:rPr>
        <w:t xml:space="preserve"> (трећи став из </w:t>
      </w:r>
      <w:r w:rsidRPr="00447160">
        <w:rPr>
          <w:rFonts w:ascii="Times New Roman" w:hAnsi="Times New Roman" w:cs="Times New Roman"/>
          <w:i/>
          <w:sz w:val="24"/>
          <w:szCs w:val="24"/>
          <w:lang w:val="sr-Latn-CS"/>
        </w:rPr>
        <w:t>Ноктурна</w:t>
      </w:r>
      <w:r w:rsidRPr="00447160">
        <w:rPr>
          <w:rFonts w:ascii="Times New Roman" w:hAnsi="Times New Roman" w:cs="Times New Roman"/>
          <w:sz w:val="24"/>
          <w:szCs w:val="24"/>
          <w:lang w:val="sr-Latn-CS"/>
        </w:rPr>
        <w:t>).</w:t>
      </w:r>
    </w:p>
    <w:p w:rsidR="00447160" w:rsidRPr="00447160" w:rsidRDefault="00447160" w:rsidP="00447160">
      <w:pPr>
        <w:spacing w:after="0" w:line="360" w:lineRule="auto"/>
        <w:ind w:firstLine="706"/>
        <w:jc w:val="both"/>
        <w:rPr>
          <w:rFonts w:ascii="Times New Roman" w:hAnsi="Times New Roman" w:cs="Times New Roman"/>
          <w:sz w:val="24"/>
          <w:szCs w:val="24"/>
          <w:lang w:val="sr-Latn-CS"/>
        </w:rPr>
      </w:pPr>
      <w:r w:rsidRPr="00447160">
        <w:rPr>
          <w:rFonts w:ascii="Times New Roman" w:hAnsi="Times New Roman" w:cs="Times New Roman"/>
          <w:sz w:val="24"/>
          <w:szCs w:val="24"/>
          <w:lang w:val="sr-Latn-CS"/>
        </w:rPr>
        <w:t>Као посебно интерес</w:t>
      </w:r>
      <w:r w:rsidR="009828CD">
        <w:rPr>
          <w:rFonts w:ascii="Times New Roman" w:hAnsi="Times New Roman" w:cs="Times New Roman"/>
          <w:sz w:val="24"/>
          <w:szCs w:val="24"/>
          <w:lang w:val="sr-Cyrl-CS"/>
        </w:rPr>
        <w:t>а</w:t>
      </w:r>
      <w:r w:rsidR="00C825F2">
        <w:rPr>
          <w:rFonts w:ascii="Times New Roman" w:hAnsi="Times New Roman" w:cs="Times New Roman"/>
          <w:sz w:val="24"/>
          <w:szCs w:val="24"/>
          <w:lang w:val="sr-Latn-CS"/>
        </w:rPr>
        <w:t>нтн</w:t>
      </w:r>
      <w:r w:rsidR="00C825F2">
        <w:rPr>
          <w:rFonts w:ascii="Times New Roman" w:hAnsi="Times New Roman" w:cs="Times New Roman"/>
          <w:sz w:val="24"/>
          <w:szCs w:val="24"/>
          <w:lang w:val="sr-Cyrl-CS"/>
        </w:rPr>
        <w:t>о</w:t>
      </w:r>
      <w:r w:rsidRPr="00447160">
        <w:rPr>
          <w:rFonts w:ascii="Times New Roman" w:hAnsi="Times New Roman" w:cs="Times New Roman"/>
          <w:sz w:val="24"/>
          <w:szCs w:val="24"/>
          <w:lang w:val="sr-Latn-CS"/>
        </w:rPr>
        <w:t xml:space="preserve"> издваја се последње</w:t>
      </w:r>
      <w:r w:rsidR="00C825F2">
        <w:rPr>
          <w:rFonts w:ascii="Times New Roman" w:hAnsi="Times New Roman" w:cs="Times New Roman"/>
          <w:sz w:val="24"/>
          <w:szCs w:val="24"/>
          <w:lang w:val="sr-Cyrl-CS"/>
        </w:rPr>
        <w:t xml:space="preserve"> потпоглавље</w:t>
      </w:r>
      <w:r w:rsidRPr="00447160">
        <w:rPr>
          <w:rFonts w:ascii="Times New Roman" w:hAnsi="Times New Roman" w:cs="Times New Roman"/>
          <w:sz w:val="24"/>
          <w:szCs w:val="24"/>
          <w:lang w:val="sr-Latn-CS"/>
        </w:rPr>
        <w:t xml:space="preserve"> у оквиру трећег сегмента дисертације које је насловљено </w:t>
      </w:r>
      <w:r w:rsidRPr="00447160">
        <w:rPr>
          <w:rFonts w:ascii="Times New Roman" w:hAnsi="Times New Roman" w:cs="Times New Roman"/>
          <w:b/>
          <w:sz w:val="24"/>
          <w:szCs w:val="24"/>
          <w:lang w:val="sr-Latn-CS"/>
        </w:rPr>
        <w:t xml:space="preserve">...Између уха и ока – </w:t>
      </w:r>
      <w:r w:rsidRPr="00447160">
        <w:rPr>
          <w:rFonts w:ascii="Times New Roman" w:hAnsi="Times New Roman" w:cs="Times New Roman"/>
          <w:b/>
          <w:i/>
          <w:sz w:val="24"/>
          <w:szCs w:val="24"/>
          <w:lang w:val="sr-Latn-CS"/>
        </w:rPr>
        <w:t>Прелиди</w:t>
      </w:r>
      <w:r w:rsidRPr="00447160">
        <w:rPr>
          <w:rFonts w:ascii="Times New Roman" w:hAnsi="Times New Roman" w:cs="Times New Roman"/>
          <w:b/>
          <w:sz w:val="24"/>
          <w:szCs w:val="24"/>
          <w:lang w:val="sr-Latn-CS"/>
        </w:rPr>
        <w:t xml:space="preserve"> Клода Дебисија</w:t>
      </w:r>
      <w:r w:rsidRPr="00447160">
        <w:rPr>
          <w:rFonts w:ascii="Times New Roman" w:hAnsi="Times New Roman" w:cs="Times New Roman"/>
          <w:sz w:val="24"/>
          <w:szCs w:val="24"/>
          <w:lang w:val="sr-Latn-CS"/>
        </w:rPr>
        <w:t xml:space="preserve">. У оквиру њега, кандидаткиња трага за непосредношћу </w:t>
      </w:r>
      <w:r w:rsidRPr="00447160">
        <w:rPr>
          <w:rFonts w:ascii="Times New Roman" w:hAnsi="Times New Roman" w:cs="Times New Roman"/>
          <w:i/>
          <w:sz w:val="24"/>
          <w:szCs w:val="24"/>
          <w:lang w:val="sr-Latn-CS"/>
        </w:rPr>
        <w:t xml:space="preserve">сагласја </w:t>
      </w:r>
      <w:r w:rsidRPr="00447160">
        <w:rPr>
          <w:rFonts w:ascii="Times New Roman" w:hAnsi="Times New Roman" w:cs="Times New Roman"/>
          <w:sz w:val="24"/>
          <w:szCs w:val="24"/>
          <w:lang w:val="sr-Latn-CS"/>
        </w:rPr>
        <w:t xml:space="preserve">између уха и ока на примеру две свеске </w:t>
      </w:r>
      <w:r w:rsidRPr="00447160">
        <w:rPr>
          <w:rFonts w:ascii="Times New Roman" w:hAnsi="Times New Roman" w:cs="Times New Roman"/>
          <w:i/>
          <w:sz w:val="24"/>
          <w:szCs w:val="24"/>
          <w:lang w:val="sr-Latn-CS"/>
        </w:rPr>
        <w:t>Прелида</w:t>
      </w:r>
      <w:r w:rsidRPr="00447160">
        <w:rPr>
          <w:rFonts w:ascii="Times New Roman" w:hAnsi="Times New Roman" w:cs="Times New Roman"/>
          <w:sz w:val="24"/>
          <w:szCs w:val="24"/>
          <w:lang w:val="sr-Latn-CS"/>
        </w:rPr>
        <w:t xml:space="preserve"> за клавир које посматра као једну сасвим специфичну звучну изложбу већином визуелних утисака, чија концепција, односно, ‘поставка’, истиче Петковићева, произлази из једне крајње специфично замишљене музичко-драматуршке целине (стр. 178). Према кандидаткињи</w:t>
      </w:r>
      <w:r w:rsidR="00C825F2">
        <w:rPr>
          <w:rFonts w:ascii="Times New Roman" w:hAnsi="Times New Roman" w:cs="Times New Roman"/>
          <w:sz w:val="24"/>
          <w:szCs w:val="24"/>
          <w:lang w:val="sr-Cyrl-CS"/>
        </w:rPr>
        <w:t>ни</w:t>
      </w:r>
      <w:r w:rsidRPr="00447160">
        <w:rPr>
          <w:rFonts w:ascii="Times New Roman" w:hAnsi="Times New Roman" w:cs="Times New Roman"/>
          <w:sz w:val="24"/>
          <w:szCs w:val="24"/>
          <w:lang w:val="sr-Latn-CS"/>
        </w:rPr>
        <w:t xml:space="preserve">м речима, „ова остварења у извесном смислу представљају синтезу новог, у датом историјском тренутку, прогресивно-аутентичног импресионистичког стила – чији компендијум музичко-изражајних средстава чине управо </w:t>
      </w:r>
      <w:r w:rsidRPr="00447160">
        <w:rPr>
          <w:rFonts w:ascii="Times New Roman" w:hAnsi="Times New Roman" w:cs="Times New Roman"/>
          <w:i/>
          <w:sz w:val="24"/>
          <w:szCs w:val="24"/>
          <w:lang w:val="sr-Latn-CS"/>
        </w:rPr>
        <w:t>Прелиди</w:t>
      </w:r>
      <w:r w:rsidRPr="00447160">
        <w:rPr>
          <w:rFonts w:ascii="Times New Roman" w:hAnsi="Times New Roman" w:cs="Times New Roman"/>
          <w:sz w:val="24"/>
          <w:szCs w:val="24"/>
          <w:lang w:val="sr-Latn-CS"/>
        </w:rPr>
        <w:t>, и старог – традиционалне форме прелудијума, која има историју дугу више векова” (стр.</w:t>
      </w:r>
      <w:r w:rsidR="00C825F2">
        <w:rPr>
          <w:rFonts w:ascii="Times New Roman" w:hAnsi="Times New Roman" w:cs="Times New Roman"/>
          <w:sz w:val="24"/>
          <w:szCs w:val="24"/>
          <w:lang w:val="sr-Cyrl-CS"/>
        </w:rPr>
        <w:t xml:space="preserve"> </w:t>
      </w:r>
      <w:r w:rsidRPr="00447160">
        <w:rPr>
          <w:rFonts w:ascii="Times New Roman" w:hAnsi="Times New Roman" w:cs="Times New Roman"/>
          <w:sz w:val="24"/>
          <w:szCs w:val="24"/>
          <w:lang w:val="sr-Latn-CS"/>
        </w:rPr>
        <w:t xml:space="preserve">179). Већ у овом контексту, могуће је, сматра Петковићева, размишљати о двема свескама </w:t>
      </w:r>
      <w:r w:rsidRPr="00447160">
        <w:rPr>
          <w:rFonts w:ascii="Times New Roman" w:hAnsi="Times New Roman" w:cs="Times New Roman"/>
          <w:i/>
          <w:sz w:val="24"/>
          <w:szCs w:val="24"/>
          <w:lang w:val="sr-Latn-CS"/>
        </w:rPr>
        <w:t>Прелида</w:t>
      </w:r>
      <w:r w:rsidRPr="00447160">
        <w:rPr>
          <w:rFonts w:ascii="Times New Roman" w:hAnsi="Times New Roman" w:cs="Times New Roman"/>
          <w:sz w:val="24"/>
          <w:szCs w:val="24"/>
          <w:lang w:val="sr-Latn-CS"/>
        </w:rPr>
        <w:t xml:space="preserve"> као о галеријском, или, пак музејском простор-времену будући да </w:t>
      </w:r>
      <w:r w:rsidRPr="00447160">
        <w:rPr>
          <w:rFonts w:ascii="Times New Roman" w:hAnsi="Times New Roman" w:cs="Times New Roman"/>
          <w:sz w:val="24"/>
          <w:szCs w:val="24"/>
          <w:lang w:val="sr-Latn-CS"/>
        </w:rPr>
        <w:lastRenderedPageBreak/>
        <w:t xml:space="preserve">оне, на специфичан начин, откривају спој прошлости и садашњости, а ‘предмети’ смештени у њима (дакле, двадесет четири прелида) говоре о процесима и променама који су се збивали у прошлости. У том контексту, Дебисијева улога би била, сматра кандидаткиња, пандан улози рестауратора, с једне стране, дакле, некога ко у извесном смислу ‘реконструише’ и ‘дограђује’ постојеће ‘предмете’, али и улози кустоса с друге стране, односно, некога ко ваљано и савесно интерпретира те ‘предмете’ (стр.179). Дебисијеви </w:t>
      </w:r>
      <w:r w:rsidRPr="00447160">
        <w:rPr>
          <w:rFonts w:ascii="Times New Roman" w:hAnsi="Times New Roman" w:cs="Times New Roman"/>
          <w:i/>
          <w:sz w:val="24"/>
          <w:szCs w:val="24"/>
          <w:lang w:val="sr-Latn-CS"/>
        </w:rPr>
        <w:t xml:space="preserve">Прелиди </w:t>
      </w:r>
      <w:r w:rsidRPr="00447160">
        <w:rPr>
          <w:rFonts w:ascii="Times New Roman" w:hAnsi="Times New Roman" w:cs="Times New Roman"/>
          <w:sz w:val="24"/>
          <w:szCs w:val="24"/>
          <w:lang w:val="sr-Latn-CS"/>
        </w:rPr>
        <w:t xml:space="preserve">јесу једна сасвим специфична ауторска изложба </w:t>
      </w:r>
      <w:r w:rsidRPr="00447160">
        <w:rPr>
          <w:rFonts w:ascii="Times New Roman" w:hAnsi="Times New Roman" w:cs="Times New Roman"/>
          <w:noProof/>
          <w:sz w:val="24"/>
          <w:szCs w:val="24"/>
          <w:lang w:val="sr-Latn-CS"/>
        </w:rPr>
        <w:t>у оквиру које композитор реконструишући и реинтерпретирајући звукове са разлиитих географских простора и из различитих времена, односно, звуком призивајући сећање на слике и призоре с којима се сусретао, износи свој крајње аутентичан ‘став’, који би да једним новим ‘погледом’ и обликом изражавања, прошлости дâ будућност (стр.</w:t>
      </w:r>
      <w:r w:rsidR="00C825F2">
        <w:rPr>
          <w:rFonts w:ascii="Times New Roman" w:hAnsi="Times New Roman" w:cs="Times New Roman"/>
          <w:noProof/>
          <w:sz w:val="24"/>
          <w:szCs w:val="24"/>
          <w:lang w:val="sr-Cyrl-CS"/>
        </w:rPr>
        <w:t xml:space="preserve"> </w:t>
      </w:r>
      <w:r w:rsidRPr="00447160">
        <w:rPr>
          <w:rFonts w:ascii="Times New Roman" w:hAnsi="Times New Roman" w:cs="Times New Roman"/>
          <w:noProof/>
          <w:sz w:val="24"/>
          <w:szCs w:val="24"/>
          <w:lang w:val="sr-Latn-CS"/>
        </w:rPr>
        <w:t>179). Кандидаткиња</w:t>
      </w:r>
      <w:r w:rsidR="00C825F2">
        <w:rPr>
          <w:rFonts w:ascii="Times New Roman" w:hAnsi="Times New Roman" w:cs="Times New Roman"/>
          <w:noProof/>
          <w:sz w:val="24"/>
          <w:szCs w:val="24"/>
          <w:lang w:val="sr-Cyrl-CS"/>
        </w:rPr>
        <w:t xml:space="preserve"> се</w:t>
      </w:r>
      <w:r w:rsidRPr="00447160">
        <w:rPr>
          <w:rFonts w:ascii="Times New Roman" w:hAnsi="Times New Roman" w:cs="Times New Roman"/>
          <w:noProof/>
          <w:sz w:val="24"/>
          <w:szCs w:val="24"/>
          <w:lang w:val="sr-Latn-CS"/>
        </w:rPr>
        <w:t xml:space="preserve">, након истицања основних проблемских кругова који се намећу приликом проучавања </w:t>
      </w:r>
      <w:r w:rsidRPr="00447160">
        <w:rPr>
          <w:rFonts w:ascii="Times New Roman" w:hAnsi="Times New Roman" w:cs="Times New Roman"/>
          <w:i/>
          <w:noProof/>
          <w:sz w:val="24"/>
          <w:szCs w:val="24"/>
          <w:lang w:val="sr-Latn-CS"/>
        </w:rPr>
        <w:t>Прелида</w:t>
      </w:r>
      <w:r w:rsidRPr="00447160">
        <w:rPr>
          <w:rFonts w:ascii="Times New Roman" w:hAnsi="Times New Roman" w:cs="Times New Roman"/>
          <w:noProof/>
          <w:sz w:val="24"/>
          <w:szCs w:val="24"/>
          <w:lang w:val="sr-Latn-CS"/>
        </w:rPr>
        <w:t xml:space="preserve"> – а то су тумачење драматургије циклуса, с тим у вези и његовог сагледавања као аудио-визуелне изложбе, те крајње специфичног однос</w:t>
      </w:r>
      <w:r w:rsidR="00C825F2">
        <w:rPr>
          <w:rFonts w:ascii="Times New Roman" w:hAnsi="Times New Roman" w:cs="Times New Roman"/>
          <w:noProof/>
          <w:sz w:val="24"/>
          <w:szCs w:val="24"/>
          <w:lang w:val="sr-Latn-CS"/>
        </w:rPr>
        <w:t>а према програмности – упушта</w:t>
      </w:r>
      <w:r w:rsidRPr="00447160">
        <w:rPr>
          <w:rFonts w:ascii="Times New Roman" w:hAnsi="Times New Roman" w:cs="Times New Roman"/>
          <w:noProof/>
          <w:sz w:val="24"/>
          <w:szCs w:val="24"/>
          <w:lang w:val="sr-Latn-CS"/>
        </w:rPr>
        <w:t xml:space="preserve"> у крајње занимљиво исцртавање могућих путања и смерова кретања кроз музички простор </w:t>
      </w:r>
      <w:r w:rsidRPr="00447160">
        <w:rPr>
          <w:rFonts w:ascii="Times New Roman" w:hAnsi="Times New Roman" w:cs="Times New Roman"/>
          <w:i/>
          <w:noProof/>
          <w:sz w:val="24"/>
          <w:szCs w:val="24"/>
          <w:lang w:val="sr-Latn-CS"/>
        </w:rPr>
        <w:t>Прелида</w:t>
      </w:r>
      <w:r w:rsidRPr="00447160">
        <w:rPr>
          <w:rFonts w:ascii="Times New Roman" w:hAnsi="Times New Roman" w:cs="Times New Roman"/>
          <w:noProof/>
          <w:sz w:val="24"/>
          <w:szCs w:val="24"/>
          <w:lang w:val="sr-Latn-CS"/>
        </w:rPr>
        <w:t xml:space="preserve">. Она, у том смислу, даје и два графичка приказа који представљају могућа кретања и начине повезивања ових </w:t>
      </w:r>
      <w:r w:rsidRPr="00447160">
        <w:rPr>
          <w:rFonts w:ascii="Times New Roman" w:hAnsi="Times New Roman" w:cs="Times New Roman"/>
          <w:i/>
          <w:noProof/>
          <w:sz w:val="24"/>
          <w:szCs w:val="24"/>
          <w:lang w:val="sr-Latn-CS"/>
        </w:rPr>
        <w:t>зву</w:t>
      </w:r>
      <w:r w:rsidR="00134F49">
        <w:rPr>
          <w:rFonts w:ascii="Times New Roman" w:hAnsi="Times New Roman" w:cs="Times New Roman"/>
          <w:i/>
          <w:noProof/>
          <w:sz w:val="24"/>
          <w:szCs w:val="24"/>
          <w:lang w:val="sr-Cyrl-CS"/>
        </w:rPr>
        <w:t>ч</w:t>
      </w:r>
      <w:r w:rsidRPr="00447160">
        <w:rPr>
          <w:rFonts w:ascii="Times New Roman" w:hAnsi="Times New Roman" w:cs="Times New Roman"/>
          <w:i/>
          <w:noProof/>
          <w:sz w:val="24"/>
          <w:szCs w:val="24"/>
          <w:lang w:val="sr-Latn-CS"/>
        </w:rPr>
        <w:t>них слика</w:t>
      </w:r>
      <w:r w:rsidRPr="00447160">
        <w:rPr>
          <w:rFonts w:ascii="Times New Roman" w:hAnsi="Times New Roman" w:cs="Times New Roman"/>
          <w:noProof/>
          <w:sz w:val="24"/>
          <w:szCs w:val="24"/>
          <w:lang w:val="sr-Latn-CS"/>
        </w:rPr>
        <w:t xml:space="preserve"> у мање или пак </w:t>
      </w:r>
      <w:r w:rsidRPr="00447160">
        <w:rPr>
          <w:rFonts w:ascii="Times New Roman" w:hAnsi="Times New Roman" w:cs="Times New Roman"/>
          <w:i/>
          <w:noProof/>
          <w:sz w:val="24"/>
          <w:szCs w:val="24"/>
          <w:lang w:val="sr-Latn-CS"/>
        </w:rPr>
        <w:t>целине ве</w:t>
      </w:r>
      <w:r w:rsidR="00C825F2">
        <w:rPr>
          <w:rFonts w:ascii="Times New Roman" w:hAnsi="Times New Roman" w:cs="Times New Roman"/>
          <w:i/>
          <w:noProof/>
          <w:sz w:val="24"/>
          <w:szCs w:val="24"/>
          <w:lang w:val="sr-Cyrl-CS"/>
        </w:rPr>
        <w:t>ћ</w:t>
      </w:r>
      <w:r w:rsidRPr="00447160">
        <w:rPr>
          <w:rFonts w:ascii="Times New Roman" w:hAnsi="Times New Roman" w:cs="Times New Roman"/>
          <w:i/>
          <w:noProof/>
          <w:sz w:val="24"/>
          <w:szCs w:val="24"/>
          <w:lang w:val="sr-Latn-CS"/>
        </w:rPr>
        <w:t xml:space="preserve">ег реда </w:t>
      </w:r>
      <w:r w:rsidRPr="00447160">
        <w:rPr>
          <w:rFonts w:ascii="Times New Roman" w:hAnsi="Times New Roman" w:cs="Times New Roman"/>
          <w:noProof/>
          <w:sz w:val="24"/>
          <w:szCs w:val="24"/>
          <w:lang w:val="sr-Latn-CS"/>
        </w:rPr>
        <w:t>(стр. 196</w:t>
      </w:r>
      <w:r w:rsidR="00C825F2">
        <w:rPr>
          <w:rFonts w:ascii="Times New Roman" w:cs="Times New Roman"/>
          <w:noProof/>
          <w:sz w:val="24"/>
          <w:szCs w:val="24"/>
          <w:lang w:val="sr-Cyrl-CS"/>
        </w:rPr>
        <w:t>-</w:t>
      </w:r>
      <w:r w:rsidRPr="00447160">
        <w:rPr>
          <w:rFonts w:ascii="Times New Roman" w:hAnsi="Times New Roman" w:cs="Times New Roman"/>
          <w:noProof/>
          <w:sz w:val="24"/>
          <w:szCs w:val="24"/>
          <w:lang w:val="sr-Latn-CS"/>
        </w:rPr>
        <w:t xml:space="preserve">197). </w:t>
      </w:r>
      <w:r w:rsidR="00C825F2">
        <w:rPr>
          <w:rFonts w:ascii="Times New Roman" w:hAnsi="Times New Roman" w:cs="Times New Roman"/>
          <w:sz w:val="24"/>
          <w:szCs w:val="24"/>
          <w:lang w:val="sr-Latn-CS"/>
        </w:rPr>
        <w:t xml:space="preserve">Иако је сâм </w:t>
      </w:r>
      <w:r w:rsidR="00C825F2">
        <w:rPr>
          <w:rFonts w:ascii="Times New Roman" w:hAnsi="Times New Roman" w:cs="Times New Roman"/>
          <w:sz w:val="24"/>
          <w:szCs w:val="24"/>
          <w:lang w:val="sr-Cyrl-CS"/>
        </w:rPr>
        <w:t>композитор</w:t>
      </w:r>
      <w:r w:rsidRPr="00447160">
        <w:rPr>
          <w:rFonts w:ascii="Times New Roman" w:hAnsi="Times New Roman" w:cs="Times New Roman"/>
          <w:sz w:val="24"/>
          <w:szCs w:val="24"/>
          <w:lang w:val="sr-Latn-CS"/>
        </w:rPr>
        <w:t xml:space="preserve"> оставио могућност слободног избора интерпретатору како ће се и којим ходницима кретати кроз ову ‘изложбу’, чини се</w:t>
      </w:r>
      <w:r w:rsidR="0002226E">
        <w:rPr>
          <w:rFonts w:ascii="Times New Roman" w:hAnsi="Times New Roman" w:cs="Times New Roman"/>
          <w:sz w:val="24"/>
          <w:szCs w:val="24"/>
          <w:lang w:val="sr-Cyrl-CS"/>
        </w:rPr>
        <w:t>, сматра Петковићева,</w:t>
      </w:r>
      <w:r w:rsidRPr="00447160">
        <w:rPr>
          <w:rFonts w:ascii="Times New Roman" w:hAnsi="Times New Roman" w:cs="Times New Roman"/>
          <w:sz w:val="24"/>
          <w:szCs w:val="24"/>
          <w:lang w:val="sr-Latn-CS"/>
        </w:rPr>
        <w:t xml:space="preserve"> да тек у целости погледана, односно, интегрално </w:t>
      </w:r>
      <w:r w:rsidR="0002226E">
        <w:rPr>
          <w:rFonts w:ascii="Times New Roman" w:hAnsi="Times New Roman" w:cs="Times New Roman"/>
          <w:sz w:val="24"/>
          <w:szCs w:val="24"/>
          <w:lang w:val="sr-Latn-CS"/>
        </w:rPr>
        <w:t>изведена</w:t>
      </w:r>
      <w:r w:rsidR="0002226E">
        <w:rPr>
          <w:rFonts w:ascii="Times New Roman" w:hAnsi="Times New Roman" w:cs="Times New Roman"/>
          <w:sz w:val="24"/>
          <w:szCs w:val="24"/>
          <w:lang w:val="sr-Cyrl-CS"/>
        </w:rPr>
        <w:t>/</w:t>
      </w:r>
      <w:r w:rsidR="0002226E">
        <w:rPr>
          <w:rFonts w:ascii="Times New Roman" w:hAnsi="Times New Roman" w:cs="Times New Roman"/>
          <w:sz w:val="24"/>
          <w:szCs w:val="24"/>
          <w:lang w:val="sr-Latn-CS"/>
        </w:rPr>
        <w:t>одслушана</w:t>
      </w:r>
      <w:r w:rsidRPr="00447160">
        <w:rPr>
          <w:rFonts w:ascii="Times New Roman" w:hAnsi="Times New Roman" w:cs="Times New Roman"/>
          <w:sz w:val="24"/>
          <w:szCs w:val="24"/>
          <w:lang w:val="sr-Latn-CS"/>
        </w:rPr>
        <w:t xml:space="preserve"> може претендовати на остварење јединствене</w:t>
      </w:r>
      <w:r w:rsidR="0002226E">
        <w:rPr>
          <w:rFonts w:ascii="Times New Roman" w:hAnsi="Times New Roman" w:cs="Times New Roman"/>
          <w:sz w:val="24"/>
          <w:szCs w:val="24"/>
          <w:lang w:val="sr-Cyrl-CS"/>
        </w:rPr>
        <w:t xml:space="preserve"> Дебисијеве</w:t>
      </w:r>
      <w:r w:rsidRPr="00447160">
        <w:rPr>
          <w:rFonts w:ascii="Times New Roman" w:hAnsi="Times New Roman" w:cs="Times New Roman"/>
          <w:sz w:val="24"/>
          <w:szCs w:val="24"/>
          <w:lang w:val="sr-Latn-CS"/>
        </w:rPr>
        <w:t xml:space="preserve"> зами</w:t>
      </w:r>
      <w:r w:rsidR="0002226E">
        <w:rPr>
          <w:rFonts w:ascii="Times New Roman" w:hAnsi="Times New Roman" w:cs="Times New Roman"/>
          <w:sz w:val="24"/>
          <w:szCs w:val="24"/>
          <w:lang w:val="sr-Latn-CS"/>
        </w:rPr>
        <w:t>сли: ‘изложб</w:t>
      </w:r>
      <w:r w:rsidR="0002226E">
        <w:rPr>
          <w:rFonts w:ascii="Times New Roman" w:hAnsi="Times New Roman" w:cs="Times New Roman"/>
          <w:sz w:val="24"/>
          <w:szCs w:val="24"/>
          <w:lang w:val="sr-Cyrl-CS"/>
        </w:rPr>
        <w:t>е</w:t>
      </w:r>
      <w:r w:rsidRPr="00447160">
        <w:rPr>
          <w:rFonts w:ascii="Times New Roman" w:hAnsi="Times New Roman" w:cs="Times New Roman"/>
          <w:sz w:val="24"/>
          <w:szCs w:val="24"/>
          <w:lang w:val="sr-Latn-CS"/>
        </w:rPr>
        <w:t xml:space="preserve">’ двадесет четири </w:t>
      </w:r>
      <w:r w:rsidRPr="00447160">
        <w:rPr>
          <w:rFonts w:ascii="Times New Roman" w:hAnsi="Times New Roman" w:cs="Times New Roman"/>
          <w:i/>
          <w:sz w:val="24"/>
          <w:szCs w:val="24"/>
          <w:lang w:val="sr-Latn-CS"/>
        </w:rPr>
        <w:t xml:space="preserve">звучне слике, </w:t>
      </w:r>
      <w:r w:rsidR="0002226E">
        <w:rPr>
          <w:rFonts w:ascii="Times New Roman" w:hAnsi="Times New Roman" w:cs="Times New Roman"/>
          <w:sz w:val="24"/>
          <w:szCs w:val="24"/>
          <w:lang w:val="sr-Latn-CS"/>
        </w:rPr>
        <w:t>извођењ</w:t>
      </w:r>
      <w:r w:rsidR="0002226E">
        <w:rPr>
          <w:rFonts w:ascii="Times New Roman" w:hAnsi="Times New Roman" w:cs="Times New Roman"/>
          <w:sz w:val="24"/>
          <w:szCs w:val="24"/>
          <w:lang w:val="sr-Cyrl-CS"/>
        </w:rPr>
        <w:t>а</w:t>
      </w:r>
      <w:r w:rsidRPr="00447160">
        <w:rPr>
          <w:rFonts w:ascii="Times New Roman" w:hAnsi="Times New Roman" w:cs="Times New Roman"/>
          <w:sz w:val="24"/>
          <w:szCs w:val="24"/>
          <w:lang w:val="sr-Latn-CS"/>
        </w:rPr>
        <w:t xml:space="preserve"> циклуса сачињеног од двадесет четири програмске клавирске минијатуре – </w:t>
      </w:r>
      <w:r w:rsidRPr="00447160">
        <w:rPr>
          <w:rFonts w:ascii="Times New Roman" w:hAnsi="Times New Roman" w:cs="Times New Roman"/>
          <w:i/>
          <w:sz w:val="24"/>
          <w:szCs w:val="24"/>
          <w:lang w:val="sr-Latn-CS"/>
        </w:rPr>
        <w:t>прелудијума</w:t>
      </w:r>
      <w:r w:rsidRPr="00447160">
        <w:rPr>
          <w:rFonts w:ascii="Times New Roman" w:hAnsi="Times New Roman" w:cs="Times New Roman"/>
          <w:sz w:val="24"/>
          <w:szCs w:val="24"/>
          <w:lang w:val="sr-Latn-CS"/>
        </w:rPr>
        <w:t xml:space="preserve"> (стр. 204).</w:t>
      </w:r>
    </w:p>
    <w:p w:rsidR="00447160" w:rsidRPr="00447160" w:rsidRDefault="0002226E" w:rsidP="00447160">
      <w:pPr>
        <w:spacing w:after="0" w:line="360" w:lineRule="auto"/>
        <w:ind w:firstLine="706"/>
        <w:jc w:val="both"/>
        <w:rPr>
          <w:rFonts w:ascii="Times New Roman" w:hAnsi="Times New Roman" w:cs="Times New Roman"/>
          <w:sz w:val="24"/>
          <w:szCs w:val="24"/>
          <w:lang w:val="sr-Latn-CS"/>
        </w:rPr>
      </w:pPr>
      <w:r>
        <w:rPr>
          <w:rFonts w:ascii="Times New Roman" w:hAnsi="Times New Roman" w:cs="Times New Roman"/>
          <w:iCs/>
          <w:sz w:val="24"/>
          <w:szCs w:val="24"/>
          <w:lang w:val="sr-Latn-CS"/>
        </w:rPr>
        <w:t>Четврт</w:t>
      </w:r>
      <w:r w:rsidR="00134F49">
        <w:rPr>
          <w:rFonts w:ascii="Times New Roman" w:hAnsi="Times New Roman" w:cs="Times New Roman"/>
          <w:iCs/>
          <w:sz w:val="24"/>
          <w:szCs w:val="24"/>
          <w:lang w:val="sr-Cyrl-CS"/>
        </w:rPr>
        <w:t>о</w:t>
      </w:r>
      <w:r>
        <w:rPr>
          <w:rFonts w:ascii="Times New Roman" w:hAnsi="Times New Roman" w:cs="Times New Roman"/>
          <w:iCs/>
          <w:sz w:val="24"/>
          <w:szCs w:val="24"/>
          <w:lang w:val="sr-Latn-CS"/>
        </w:rPr>
        <w:t xml:space="preserve"> </w:t>
      </w:r>
      <w:r>
        <w:rPr>
          <w:rFonts w:ascii="Times New Roman" w:hAnsi="Times New Roman" w:cs="Times New Roman"/>
          <w:iCs/>
          <w:sz w:val="24"/>
          <w:szCs w:val="24"/>
          <w:lang w:val="sr-Cyrl-CS"/>
        </w:rPr>
        <w:t>поглавље дисертације</w:t>
      </w:r>
      <w:r w:rsidR="00447160" w:rsidRPr="00447160">
        <w:rPr>
          <w:rFonts w:ascii="Times New Roman" w:hAnsi="Times New Roman" w:cs="Times New Roman"/>
          <w:iCs/>
          <w:sz w:val="24"/>
          <w:szCs w:val="24"/>
          <w:lang w:val="sr-Latn-CS"/>
        </w:rPr>
        <w:t xml:space="preserve">, </w:t>
      </w:r>
      <w:r w:rsidR="00447160" w:rsidRPr="00447160">
        <w:rPr>
          <w:rFonts w:ascii="Times New Roman" w:hAnsi="Times New Roman" w:cs="Times New Roman"/>
          <w:b/>
          <w:sz w:val="24"/>
          <w:szCs w:val="24"/>
          <w:lang w:val="sr-Latn-CS"/>
        </w:rPr>
        <w:t>ДЕБИСИЈЕВА</w:t>
      </w:r>
      <w:r w:rsidR="00447160" w:rsidRPr="00447160">
        <w:rPr>
          <w:rFonts w:ascii="Times New Roman" w:hAnsi="Times New Roman" w:cs="Times New Roman"/>
          <w:sz w:val="24"/>
          <w:szCs w:val="24"/>
          <w:lang w:val="sr-Latn-CS"/>
        </w:rPr>
        <w:t xml:space="preserve"> </w:t>
      </w:r>
      <w:r w:rsidR="00447160" w:rsidRPr="00447160">
        <w:rPr>
          <w:rFonts w:ascii="Times New Roman" w:hAnsi="Times New Roman" w:cs="Times New Roman"/>
          <w:b/>
          <w:i/>
          <w:sz w:val="24"/>
          <w:szCs w:val="24"/>
          <w:lang w:val="sr-Latn-CS"/>
        </w:rPr>
        <w:t>САГЛАСЈА</w:t>
      </w:r>
      <w:r w:rsidR="00447160" w:rsidRPr="00447160">
        <w:rPr>
          <w:rFonts w:ascii="Times New Roman" w:hAnsi="Times New Roman" w:cs="Times New Roman"/>
          <w:sz w:val="24"/>
          <w:szCs w:val="24"/>
          <w:lang w:val="sr-Latn-CS"/>
        </w:rPr>
        <w:t xml:space="preserve"> – </w:t>
      </w:r>
      <w:r w:rsidR="00447160" w:rsidRPr="00447160">
        <w:rPr>
          <w:rFonts w:ascii="Times New Roman" w:hAnsi="Times New Roman" w:cs="Times New Roman"/>
          <w:b/>
          <w:sz w:val="24"/>
          <w:szCs w:val="24"/>
          <w:lang w:val="sr-Latn-CS"/>
        </w:rPr>
        <w:t xml:space="preserve">У ТРАГАЊУ ЗА </w:t>
      </w:r>
      <w:r w:rsidR="00447160" w:rsidRPr="00447160">
        <w:rPr>
          <w:rFonts w:ascii="Times New Roman" w:hAnsi="Times New Roman" w:cs="Times New Roman"/>
          <w:b/>
          <w:i/>
          <w:sz w:val="24"/>
          <w:szCs w:val="24"/>
          <w:lang w:val="sr-Latn-CS"/>
        </w:rPr>
        <w:t>ЧИСТОМ МУЗИКОМ</w:t>
      </w:r>
      <w:r w:rsidR="00447160" w:rsidRPr="00447160">
        <w:rPr>
          <w:rFonts w:ascii="Times New Roman" w:hAnsi="Times New Roman" w:cs="Times New Roman"/>
          <w:sz w:val="24"/>
          <w:szCs w:val="24"/>
          <w:lang w:val="sr-Latn-CS"/>
        </w:rPr>
        <w:t xml:space="preserve">, обухвата три тематске целине: </w:t>
      </w:r>
      <w:r w:rsidR="00447160" w:rsidRPr="00447160">
        <w:rPr>
          <w:rFonts w:ascii="Times New Roman" w:hAnsi="Times New Roman" w:cs="Times New Roman"/>
          <w:b/>
          <w:i/>
          <w:sz w:val="24"/>
          <w:szCs w:val="24"/>
          <w:lang w:val="sr-Latn-CS"/>
        </w:rPr>
        <w:t>L’Adorable Arabesque Totale</w:t>
      </w:r>
      <w:r w:rsidR="00447160" w:rsidRPr="00447160">
        <w:rPr>
          <w:rFonts w:ascii="Times New Roman" w:hAnsi="Times New Roman" w:cs="Times New Roman"/>
          <w:sz w:val="24"/>
          <w:szCs w:val="24"/>
          <w:lang w:val="sr-Latn-CS"/>
        </w:rPr>
        <w:t xml:space="preserve"> (са сегментом унутар њега насловљен</w:t>
      </w:r>
      <w:r>
        <w:rPr>
          <w:rFonts w:ascii="Times New Roman" w:hAnsi="Times New Roman" w:cs="Times New Roman"/>
          <w:sz w:val="24"/>
          <w:szCs w:val="24"/>
          <w:lang w:val="sr-Cyrl-CS"/>
        </w:rPr>
        <w:t>им</w:t>
      </w:r>
      <w:r w:rsidR="00447160" w:rsidRPr="00447160">
        <w:rPr>
          <w:rFonts w:ascii="Times New Roman" w:hAnsi="Times New Roman" w:cs="Times New Roman"/>
          <w:sz w:val="24"/>
          <w:szCs w:val="24"/>
          <w:lang w:val="sr-Latn-CS"/>
        </w:rPr>
        <w:t xml:space="preserve"> </w:t>
      </w:r>
      <w:r w:rsidR="00447160" w:rsidRPr="00447160">
        <w:rPr>
          <w:rFonts w:ascii="Times New Roman" w:hAnsi="Times New Roman" w:cs="Times New Roman"/>
          <w:i/>
          <w:sz w:val="24"/>
          <w:szCs w:val="24"/>
          <w:lang w:val="sr-Latn-CS"/>
        </w:rPr>
        <w:t>Законитости и грамтика орнамента</w:t>
      </w:r>
      <w:r w:rsidR="00447160" w:rsidRPr="00447160">
        <w:rPr>
          <w:rFonts w:ascii="Times New Roman" w:hAnsi="Times New Roman" w:cs="Times New Roman"/>
          <w:sz w:val="24"/>
          <w:szCs w:val="24"/>
          <w:lang w:val="sr-Latn-CS"/>
        </w:rPr>
        <w:t xml:space="preserve">), </w:t>
      </w:r>
      <w:r w:rsidR="00447160" w:rsidRPr="00447160">
        <w:rPr>
          <w:rFonts w:ascii="Times New Roman" w:hAnsi="Times New Roman" w:cs="Times New Roman"/>
          <w:b/>
          <w:sz w:val="24"/>
          <w:szCs w:val="24"/>
          <w:lang w:val="sr-Latn-CS"/>
        </w:rPr>
        <w:t xml:space="preserve">Арабескно читање поеме </w:t>
      </w:r>
      <w:r w:rsidR="00447160" w:rsidRPr="00447160">
        <w:rPr>
          <w:rFonts w:ascii="Times New Roman" w:hAnsi="Times New Roman" w:cs="Times New Roman"/>
          <w:b/>
          <w:i/>
          <w:sz w:val="24"/>
          <w:szCs w:val="24"/>
          <w:lang w:val="sr-Latn-CS"/>
        </w:rPr>
        <w:t xml:space="preserve">Бацање коцке </w:t>
      </w:r>
      <w:r w:rsidR="00447160" w:rsidRPr="00447160">
        <w:rPr>
          <w:rFonts w:ascii="Times New Roman" w:hAnsi="Times New Roman" w:cs="Times New Roman"/>
          <w:b/>
          <w:sz w:val="24"/>
          <w:szCs w:val="24"/>
          <w:lang w:val="sr-Latn-CS"/>
        </w:rPr>
        <w:t>Стефана Малармеа</w:t>
      </w:r>
      <w:r w:rsidR="00447160" w:rsidRPr="00447160">
        <w:rPr>
          <w:rFonts w:ascii="Times New Roman" w:hAnsi="Times New Roman" w:cs="Times New Roman"/>
          <w:sz w:val="24"/>
          <w:szCs w:val="24"/>
          <w:lang w:val="sr-Latn-CS"/>
        </w:rPr>
        <w:t xml:space="preserve"> (...</w:t>
      </w:r>
      <w:r w:rsidR="00447160" w:rsidRPr="00447160">
        <w:rPr>
          <w:rFonts w:ascii="Times New Roman" w:hAnsi="Times New Roman" w:cs="Times New Roman"/>
          <w:i/>
          <w:sz w:val="24"/>
          <w:szCs w:val="24"/>
          <w:lang w:val="sr-Latn-CS"/>
        </w:rPr>
        <w:t>après Mallarmé</w:t>
      </w:r>
      <w:r w:rsidR="00447160" w:rsidRPr="00447160">
        <w:rPr>
          <w:rFonts w:ascii="Times New Roman" w:hAnsi="Times New Roman" w:cs="Times New Roman"/>
          <w:sz w:val="24"/>
          <w:szCs w:val="24"/>
          <w:lang w:val="sr-Latn-CS"/>
        </w:rPr>
        <w:t xml:space="preserve">) и </w:t>
      </w:r>
      <w:r w:rsidR="00447160" w:rsidRPr="00447160">
        <w:rPr>
          <w:rFonts w:ascii="Times New Roman" w:hAnsi="Times New Roman" w:cs="Times New Roman"/>
          <w:b/>
          <w:sz w:val="24"/>
          <w:szCs w:val="24"/>
          <w:lang w:val="sr-Latn-CS"/>
        </w:rPr>
        <w:t xml:space="preserve">Арабеска – </w:t>
      </w:r>
      <w:r w:rsidR="00447160" w:rsidRPr="00447160">
        <w:rPr>
          <w:rFonts w:ascii="Times New Roman" w:hAnsi="Times New Roman" w:cs="Times New Roman"/>
          <w:b/>
          <w:i/>
          <w:sz w:val="24"/>
          <w:szCs w:val="24"/>
          <w:lang w:val="sr-Latn-CS"/>
        </w:rPr>
        <w:t>La Musique Pure</w:t>
      </w:r>
      <w:r w:rsidR="00447160" w:rsidRPr="00447160">
        <w:rPr>
          <w:rFonts w:ascii="Times New Roman" w:hAnsi="Times New Roman" w:cs="Times New Roman"/>
          <w:sz w:val="24"/>
          <w:szCs w:val="24"/>
          <w:lang w:val="sr-Latn-CS"/>
        </w:rPr>
        <w:t xml:space="preserve">. Истичући да питање Дебисијевих </w:t>
      </w:r>
      <w:r w:rsidR="00447160" w:rsidRPr="00447160">
        <w:rPr>
          <w:rFonts w:ascii="Times New Roman" w:hAnsi="Times New Roman" w:cs="Times New Roman"/>
          <w:i/>
          <w:sz w:val="24"/>
          <w:szCs w:val="24"/>
          <w:lang w:val="sr-Latn-CS"/>
        </w:rPr>
        <w:t>сагласја</w:t>
      </w:r>
      <w:r w:rsidR="00447160" w:rsidRPr="00447160">
        <w:rPr>
          <w:rFonts w:ascii="Times New Roman" w:hAnsi="Times New Roman" w:cs="Times New Roman"/>
          <w:sz w:val="24"/>
          <w:szCs w:val="24"/>
          <w:lang w:val="sr-Latn-CS"/>
        </w:rPr>
        <w:t xml:space="preserve"> није само питање </w:t>
      </w:r>
      <w:r w:rsidR="00447160" w:rsidRPr="00447160">
        <w:rPr>
          <w:rFonts w:ascii="Times New Roman" w:hAnsi="Times New Roman" w:cs="Times New Roman"/>
          <w:i/>
          <w:sz w:val="24"/>
          <w:szCs w:val="24"/>
          <w:lang w:val="sr-Latn-CS"/>
        </w:rPr>
        <w:t xml:space="preserve">сагласја </w:t>
      </w:r>
      <w:r w:rsidR="00447160" w:rsidRPr="00447160">
        <w:rPr>
          <w:rFonts w:ascii="Times New Roman" w:hAnsi="Times New Roman" w:cs="Times New Roman"/>
          <w:sz w:val="24"/>
          <w:szCs w:val="24"/>
          <w:lang w:val="sr-Latn-CS"/>
        </w:rPr>
        <w:t xml:space="preserve">између уха и ока, већ нешто много више, кандидаткиња нас уводи у поље </w:t>
      </w:r>
      <w:r w:rsidR="00447160" w:rsidRPr="00447160">
        <w:rPr>
          <w:rFonts w:ascii="Times New Roman" w:hAnsi="Times New Roman" w:cs="Times New Roman"/>
          <w:i/>
          <w:sz w:val="24"/>
          <w:szCs w:val="24"/>
          <w:lang w:val="sr-Latn-CS"/>
        </w:rPr>
        <w:t>чисте музике</w:t>
      </w:r>
      <w:r w:rsidR="00447160" w:rsidRPr="00447160">
        <w:rPr>
          <w:rFonts w:ascii="Times New Roman" w:hAnsi="Times New Roman" w:cs="Times New Roman"/>
          <w:sz w:val="24"/>
          <w:szCs w:val="24"/>
          <w:lang w:val="sr-Latn-CS"/>
        </w:rPr>
        <w:t xml:space="preserve"> (једине способне да оваплоти и досегне вечиту тај</w:t>
      </w:r>
      <w:r>
        <w:rPr>
          <w:rFonts w:ascii="Times New Roman" w:hAnsi="Times New Roman" w:cs="Times New Roman"/>
          <w:sz w:val="24"/>
          <w:szCs w:val="24"/>
          <w:lang w:val="sr-Cyrl-CS"/>
        </w:rPr>
        <w:t>н</w:t>
      </w:r>
      <w:r w:rsidR="00447160" w:rsidRPr="00447160">
        <w:rPr>
          <w:rFonts w:ascii="Times New Roman" w:hAnsi="Times New Roman" w:cs="Times New Roman"/>
          <w:sz w:val="24"/>
          <w:szCs w:val="24"/>
          <w:lang w:val="sr-Latn-CS"/>
        </w:rPr>
        <w:t>у између човека, Природе и уметности /стр.</w:t>
      </w:r>
      <w:r>
        <w:rPr>
          <w:rFonts w:ascii="Times New Roman" w:hAnsi="Times New Roman" w:cs="Times New Roman"/>
          <w:sz w:val="24"/>
          <w:szCs w:val="24"/>
          <w:lang w:val="sr-Cyrl-CS"/>
        </w:rPr>
        <w:t xml:space="preserve"> </w:t>
      </w:r>
      <w:r w:rsidR="00447160" w:rsidRPr="00447160">
        <w:rPr>
          <w:rFonts w:ascii="Times New Roman" w:hAnsi="Times New Roman" w:cs="Times New Roman"/>
          <w:sz w:val="24"/>
          <w:szCs w:val="24"/>
          <w:lang w:val="sr-Latn-CS"/>
        </w:rPr>
        <w:t>205/) и</w:t>
      </w:r>
      <w:r>
        <w:rPr>
          <w:rFonts w:ascii="Times New Roman" w:hAnsi="Times New Roman" w:cs="Times New Roman"/>
          <w:sz w:val="24"/>
          <w:szCs w:val="24"/>
          <w:lang w:val="sr-Cyrl-CS"/>
        </w:rPr>
        <w:t xml:space="preserve"> у</w:t>
      </w:r>
      <w:r w:rsidR="00447160" w:rsidRPr="00447160">
        <w:rPr>
          <w:rFonts w:ascii="Times New Roman" w:hAnsi="Times New Roman" w:cs="Times New Roman"/>
          <w:sz w:val="24"/>
          <w:szCs w:val="24"/>
          <w:lang w:val="sr-Latn-CS"/>
        </w:rPr>
        <w:t xml:space="preserve"> поље </w:t>
      </w:r>
      <w:r w:rsidR="00447160" w:rsidRPr="00447160">
        <w:rPr>
          <w:rFonts w:ascii="Times New Roman" w:hAnsi="Times New Roman" w:cs="Times New Roman"/>
          <w:i/>
          <w:sz w:val="24"/>
          <w:szCs w:val="24"/>
          <w:lang w:val="sr-Latn-CS"/>
        </w:rPr>
        <w:t>музичке арабеске</w:t>
      </w:r>
      <w:r w:rsidR="00447160" w:rsidRPr="00447160">
        <w:rPr>
          <w:rFonts w:ascii="Times New Roman" w:hAnsi="Times New Roman" w:cs="Times New Roman"/>
          <w:sz w:val="24"/>
          <w:szCs w:val="24"/>
          <w:lang w:val="sr-Latn-CS"/>
        </w:rPr>
        <w:t xml:space="preserve"> као поетичке парадигме аутономне (музичке) </w:t>
      </w:r>
      <w:r w:rsidR="00447160" w:rsidRPr="00447160">
        <w:rPr>
          <w:rFonts w:ascii="Times New Roman" w:hAnsi="Times New Roman" w:cs="Times New Roman"/>
          <w:sz w:val="24"/>
          <w:szCs w:val="24"/>
          <w:lang w:val="sr-Latn-CS"/>
        </w:rPr>
        <w:lastRenderedPageBreak/>
        <w:t xml:space="preserve">обликотворности, то јест, феномена ‘очишћеног’ од изванмузичког садржаја и симбола. Истичући да је присуство </w:t>
      </w:r>
      <w:r w:rsidR="00447160" w:rsidRPr="00447160">
        <w:rPr>
          <w:rFonts w:ascii="Times New Roman" w:hAnsi="Times New Roman" w:cs="Times New Roman"/>
          <w:i/>
          <w:sz w:val="24"/>
          <w:szCs w:val="24"/>
          <w:lang w:val="sr-Latn-CS"/>
        </w:rPr>
        <w:t>арабескног принципа</w:t>
      </w:r>
      <w:r w:rsidR="00447160" w:rsidRPr="00447160">
        <w:rPr>
          <w:rFonts w:ascii="Times New Roman" w:hAnsi="Times New Roman" w:cs="Times New Roman"/>
          <w:sz w:val="24"/>
          <w:szCs w:val="24"/>
          <w:lang w:val="sr-Latn-CS"/>
        </w:rPr>
        <w:t xml:space="preserve"> у неком делу ознака моћи имагинације уметника пред ликом природе саме (стр.</w:t>
      </w:r>
      <w:r>
        <w:rPr>
          <w:rFonts w:ascii="Times New Roman" w:hAnsi="Times New Roman" w:cs="Times New Roman"/>
          <w:sz w:val="24"/>
          <w:szCs w:val="24"/>
          <w:lang w:val="sr-Cyrl-CS"/>
        </w:rPr>
        <w:t xml:space="preserve"> </w:t>
      </w:r>
      <w:r w:rsidR="00447160" w:rsidRPr="00447160">
        <w:rPr>
          <w:rFonts w:ascii="Times New Roman" w:hAnsi="Times New Roman" w:cs="Times New Roman"/>
          <w:sz w:val="24"/>
          <w:szCs w:val="24"/>
          <w:lang w:val="sr-Latn-CS"/>
        </w:rPr>
        <w:t>209), кандидаткиња се окреће анализи оних Малармеових и Дебисијевих остварења за које сматра да на најбољи начин репрезентују при</w:t>
      </w:r>
      <w:r>
        <w:rPr>
          <w:rFonts w:ascii="Times New Roman" w:hAnsi="Times New Roman" w:cs="Times New Roman"/>
          <w:sz w:val="24"/>
          <w:szCs w:val="24"/>
          <w:lang w:val="sr-Latn-CS"/>
        </w:rPr>
        <w:t>роду саме арабеске, односно, по</w:t>
      </w:r>
      <w:r w:rsidR="00447160" w:rsidRPr="00447160">
        <w:rPr>
          <w:rFonts w:ascii="Times New Roman" w:hAnsi="Times New Roman" w:cs="Times New Roman"/>
          <w:sz w:val="24"/>
          <w:szCs w:val="24"/>
          <w:lang w:val="sr-Latn-CS"/>
        </w:rPr>
        <w:t>м</w:t>
      </w:r>
      <w:r>
        <w:rPr>
          <w:rFonts w:ascii="Times New Roman" w:hAnsi="Times New Roman" w:cs="Times New Roman"/>
          <w:sz w:val="24"/>
          <w:szCs w:val="24"/>
          <w:lang w:val="sr-Cyrl-CS"/>
        </w:rPr>
        <w:t>е</w:t>
      </w:r>
      <w:r w:rsidR="00447160" w:rsidRPr="00447160">
        <w:rPr>
          <w:rFonts w:ascii="Times New Roman" w:hAnsi="Times New Roman" w:cs="Times New Roman"/>
          <w:sz w:val="24"/>
          <w:szCs w:val="24"/>
          <w:lang w:val="sr-Latn-CS"/>
        </w:rPr>
        <w:t xml:space="preserve">нути </w:t>
      </w:r>
      <w:r w:rsidR="00447160" w:rsidRPr="00447160">
        <w:rPr>
          <w:rFonts w:ascii="Times New Roman" w:hAnsi="Times New Roman" w:cs="Times New Roman"/>
          <w:i/>
          <w:sz w:val="24"/>
          <w:szCs w:val="24"/>
          <w:lang w:val="sr-Latn-CS"/>
        </w:rPr>
        <w:t>арабескни принцип</w:t>
      </w:r>
      <w:r w:rsidR="00447160" w:rsidRPr="00447160">
        <w:rPr>
          <w:rFonts w:ascii="Times New Roman" w:hAnsi="Times New Roman" w:cs="Times New Roman"/>
          <w:sz w:val="24"/>
          <w:szCs w:val="24"/>
          <w:lang w:val="sr-Latn-CS"/>
        </w:rPr>
        <w:t xml:space="preserve">. Дакле, у четвртом делу дисертације, Петковићева се, након упућивања на етимологију речи </w:t>
      </w:r>
      <w:r w:rsidR="00447160" w:rsidRPr="00447160">
        <w:rPr>
          <w:rFonts w:ascii="Times New Roman" w:hAnsi="Times New Roman" w:cs="Times New Roman"/>
          <w:i/>
          <w:sz w:val="24"/>
          <w:szCs w:val="24"/>
          <w:lang w:val="sr-Latn-CS"/>
        </w:rPr>
        <w:t>арабеска</w:t>
      </w:r>
      <w:r w:rsidR="00447160" w:rsidRPr="00447160">
        <w:rPr>
          <w:rFonts w:ascii="Times New Roman" w:hAnsi="Times New Roman" w:cs="Times New Roman"/>
          <w:sz w:val="24"/>
          <w:szCs w:val="24"/>
          <w:lang w:val="sr-Latn-CS"/>
        </w:rPr>
        <w:t xml:space="preserve"> (стр.</w:t>
      </w:r>
      <w:r>
        <w:rPr>
          <w:rFonts w:ascii="Times New Roman" w:hAnsi="Times New Roman" w:cs="Times New Roman"/>
          <w:sz w:val="24"/>
          <w:szCs w:val="24"/>
          <w:lang w:val="sr-Cyrl-CS"/>
        </w:rPr>
        <w:t xml:space="preserve"> </w:t>
      </w:r>
      <w:r w:rsidR="00447160" w:rsidRPr="00447160">
        <w:rPr>
          <w:rFonts w:ascii="Times New Roman" w:hAnsi="Times New Roman" w:cs="Times New Roman"/>
          <w:sz w:val="24"/>
          <w:szCs w:val="24"/>
          <w:lang w:val="sr-Latn-CS"/>
        </w:rPr>
        <w:t>207-208) и на законитости које владају граматиком орнамента (стр.</w:t>
      </w:r>
      <w:r>
        <w:rPr>
          <w:rFonts w:ascii="Times New Roman" w:hAnsi="Times New Roman" w:cs="Times New Roman"/>
          <w:sz w:val="24"/>
          <w:szCs w:val="24"/>
          <w:lang w:val="sr-Cyrl-CS"/>
        </w:rPr>
        <w:t xml:space="preserve"> </w:t>
      </w:r>
      <w:r w:rsidR="00447160" w:rsidRPr="00447160">
        <w:rPr>
          <w:rFonts w:ascii="Times New Roman" w:hAnsi="Times New Roman" w:cs="Times New Roman"/>
          <w:sz w:val="24"/>
          <w:szCs w:val="24"/>
          <w:lang w:val="sr-Latn-CS"/>
        </w:rPr>
        <w:t>21</w:t>
      </w:r>
      <w:r>
        <w:rPr>
          <w:rFonts w:ascii="Times New Roman" w:hAnsi="Times New Roman" w:cs="Times New Roman"/>
          <w:sz w:val="24"/>
          <w:szCs w:val="24"/>
          <w:lang w:val="sr-Latn-CS"/>
        </w:rPr>
        <w:t>0-213), упустила у једну сажет</w:t>
      </w:r>
      <w:r w:rsidR="00447160" w:rsidRPr="00447160">
        <w:rPr>
          <w:rFonts w:ascii="Times New Roman" w:hAnsi="Times New Roman" w:cs="Times New Roman"/>
          <w:sz w:val="24"/>
          <w:szCs w:val="24"/>
          <w:lang w:val="sr-Latn-CS"/>
        </w:rPr>
        <w:t xml:space="preserve">у анализу </w:t>
      </w:r>
      <w:r w:rsidR="00447160" w:rsidRPr="00447160">
        <w:rPr>
          <w:rFonts w:ascii="Times New Roman" w:hAnsi="Times New Roman" w:cs="Times New Roman"/>
          <w:i/>
          <w:sz w:val="24"/>
          <w:szCs w:val="24"/>
          <w:lang w:val="sr-Latn-CS"/>
        </w:rPr>
        <w:t>Хиљаду и једне ноћи</w:t>
      </w:r>
      <w:r w:rsidR="00447160" w:rsidRPr="00447160">
        <w:rPr>
          <w:rFonts w:ascii="Times New Roman" w:hAnsi="Times New Roman" w:cs="Times New Roman"/>
          <w:sz w:val="24"/>
          <w:szCs w:val="24"/>
          <w:lang w:val="sr-Latn-CS"/>
        </w:rPr>
        <w:t xml:space="preserve"> (дела које представља књижевну арабеску </w:t>
      </w:r>
      <w:r w:rsidR="00447160" w:rsidRPr="00447160">
        <w:rPr>
          <w:rFonts w:ascii="Times New Roman" w:hAnsi="Times New Roman" w:cs="Times New Roman"/>
          <w:i/>
          <w:sz w:val="24"/>
          <w:szCs w:val="24"/>
          <w:lang w:val="sr-Latn-CS"/>
        </w:rPr>
        <w:t>par excellence</w:t>
      </w:r>
      <w:r w:rsidR="00447160" w:rsidRPr="00447160">
        <w:rPr>
          <w:rFonts w:ascii="Times New Roman" w:hAnsi="Times New Roman" w:cs="Times New Roman"/>
          <w:sz w:val="24"/>
          <w:szCs w:val="24"/>
          <w:lang w:val="sr-Latn-CS"/>
        </w:rPr>
        <w:t xml:space="preserve">), а затим и у арабескно читање поеме </w:t>
      </w:r>
      <w:r w:rsidR="00447160" w:rsidRPr="00447160">
        <w:rPr>
          <w:rFonts w:ascii="Times New Roman" w:hAnsi="Times New Roman" w:cs="Times New Roman"/>
          <w:i/>
          <w:sz w:val="24"/>
          <w:szCs w:val="24"/>
          <w:lang w:val="sr-Latn-CS"/>
        </w:rPr>
        <w:t xml:space="preserve">Бацање коцке </w:t>
      </w:r>
      <w:r w:rsidR="00447160" w:rsidRPr="00447160">
        <w:rPr>
          <w:rFonts w:ascii="Times New Roman" w:hAnsi="Times New Roman" w:cs="Times New Roman"/>
          <w:sz w:val="24"/>
          <w:szCs w:val="24"/>
          <w:lang w:val="sr-Latn-CS"/>
        </w:rPr>
        <w:t>Стефана Малармеа (објашњавајући с</w:t>
      </w:r>
      <w:r>
        <w:rPr>
          <w:rFonts w:ascii="Times New Roman" w:hAnsi="Times New Roman" w:cs="Times New Roman"/>
          <w:sz w:val="24"/>
          <w:szCs w:val="24"/>
          <w:lang w:val="sr-Cyrl-CS"/>
        </w:rPr>
        <w:t>аму</w:t>
      </w:r>
      <w:r w:rsidR="00447160" w:rsidRPr="00447160">
        <w:rPr>
          <w:rFonts w:ascii="Times New Roman" w:hAnsi="Times New Roman" w:cs="Times New Roman"/>
          <w:sz w:val="24"/>
          <w:szCs w:val="24"/>
          <w:lang w:val="sr-Latn-CS"/>
        </w:rPr>
        <w:t xml:space="preserve"> графичку организацију поеме која испољава извесне аналогије са </w:t>
      </w:r>
      <w:r w:rsidR="00447160" w:rsidRPr="00447160">
        <w:rPr>
          <w:rFonts w:ascii="Times New Roman" w:hAnsi="Times New Roman" w:cs="Times New Roman"/>
          <w:i/>
          <w:sz w:val="24"/>
          <w:szCs w:val="24"/>
          <w:lang w:val="sr-Latn-CS"/>
        </w:rPr>
        <w:t>арабескним принципом</w:t>
      </w:r>
      <w:r w:rsidR="00447160" w:rsidRPr="00447160">
        <w:rPr>
          <w:rFonts w:ascii="Times New Roman" w:hAnsi="Times New Roman" w:cs="Times New Roman"/>
          <w:sz w:val="24"/>
          <w:szCs w:val="24"/>
          <w:lang w:val="sr-Latn-CS"/>
        </w:rPr>
        <w:t xml:space="preserve">, те могућност за њено </w:t>
      </w:r>
      <w:r w:rsidR="00447160" w:rsidRPr="00447160">
        <w:rPr>
          <w:rFonts w:ascii="Times New Roman" w:hAnsi="Times New Roman" w:cs="Times New Roman"/>
          <w:i/>
          <w:sz w:val="24"/>
          <w:szCs w:val="24"/>
          <w:lang w:val="sr-Latn-CS"/>
        </w:rPr>
        <w:t>кружно читање</w:t>
      </w:r>
      <w:r w:rsidR="00447160" w:rsidRPr="00447160">
        <w:rPr>
          <w:rFonts w:ascii="Times New Roman" w:hAnsi="Times New Roman" w:cs="Times New Roman"/>
          <w:sz w:val="24"/>
          <w:szCs w:val="24"/>
          <w:lang w:val="sr-Latn-CS"/>
        </w:rPr>
        <w:t>). Кроз процес читања поеме, кандидаткиња је дошла до закључка (...</w:t>
      </w:r>
      <w:r w:rsidR="00447160" w:rsidRPr="00447160">
        <w:rPr>
          <w:rFonts w:ascii="Times New Roman" w:hAnsi="Times New Roman" w:cs="Times New Roman"/>
          <w:i/>
          <w:sz w:val="24"/>
          <w:szCs w:val="24"/>
          <w:lang w:val="sr-Latn-CS"/>
        </w:rPr>
        <w:t>après Mallarmé</w:t>
      </w:r>
      <w:r w:rsidR="00447160" w:rsidRPr="00447160">
        <w:rPr>
          <w:rFonts w:ascii="Times New Roman" w:hAnsi="Times New Roman" w:cs="Times New Roman"/>
          <w:sz w:val="24"/>
          <w:szCs w:val="24"/>
          <w:lang w:val="sr-Latn-CS"/>
        </w:rPr>
        <w:t xml:space="preserve">) да је једна од основних тема овог Малармеовог остварења и сам процес стварања који и сам јесте резултат </w:t>
      </w:r>
      <w:r w:rsidR="00447160" w:rsidRPr="00447160">
        <w:rPr>
          <w:rFonts w:ascii="Times New Roman" w:hAnsi="Times New Roman" w:cs="Times New Roman"/>
          <w:i/>
          <w:sz w:val="24"/>
          <w:szCs w:val="24"/>
          <w:lang w:val="sr-Latn-CS"/>
        </w:rPr>
        <w:t>случаја</w:t>
      </w:r>
      <w:r>
        <w:rPr>
          <w:rFonts w:ascii="Times New Roman" w:hAnsi="Times New Roman" w:cs="Times New Roman"/>
          <w:i/>
          <w:sz w:val="24"/>
          <w:szCs w:val="24"/>
          <w:lang w:val="sr-Cyrl-CS"/>
        </w:rPr>
        <w:t>/хазарда</w:t>
      </w:r>
      <w:r w:rsidR="00447160" w:rsidRPr="00447160">
        <w:rPr>
          <w:rFonts w:ascii="Times New Roman" w:hAnsi="Times New Roman" w:cs="Times New Roman"/>
          <w:sz w:val="24"/>
          <w:szCs w:val="24"/>
          <w:lang w:val="sr-Latn-CS"/>
        </w:rPr>
        <w:t xml:space="preserve"> – резултат </w:t>
      </w:r>
      <w:r w:rsidR="00447160" w:rsidRPr="00447160">
        <w:rPr>
          <w:rFonts w:ascii="Times New Roman" w:hAnsi="Times New Roman" w:cs="Times New Roman"/>
          <w:i/>
          <w:sz w:val="24"/>
          <w:szCs w:val="24"/>
          <w:lang w:val="sr-Latn-CS"/>
        </w:rPr>
        <w:t>бацања коцки</w:t>
      </w:r>
      <w:r w:rsidR="00447160" w:rsidRPr="00447160">
        <w:rPr>
          <w:rFonts w:ascii="Times New Roman" w:hAnsi="Times New Roman" w:cs="Times New Roman"/>
          <w:sz w:val="24"/>
          <w:szCs w:val="24"/>
          <w:lang w:val="sr-Latn-CS"/>
        </w:rPr>
        <w:t xml:space="preserve"> (стр.</w:t>
      </w:r>
      <w:r>
        <w:rPr>
          <w:rFonts w:ascii="Times New Roman" w:hAnsi="Times New Roman" w:cs="Times New Roman"/>
          <w:sz w:val="24"/>
          <w:szCs w:val="24"/>
          <w:lang w:val="sr-Cyrl-CS"/>
        </w:rPr>
        <w:t xml:space="preserve"> </w:t>
      </w:r>
      <w:r w:rsidR="00447160" w:rsidRPr="00447160">
        <w:rPr>
          <w:rFonts w:ascii="Times New Roman" w:hAnsi="Times New Roman" w:cs="Times New Roman"/>
          <w:sz w:val="24"/>
          <w:szCs w:val="24"/>
          <w:lang w:val="sr-Latn-CS"/>
        </w:rPr>
        <w:t xml:space="preserve">219), те да свако ново читање представља само једно у низу могућих разумевања/интерпретирања тог процеса. У том смислу, Петковићева истиче да је сама геометријска прогресија приказана у Малармеовој поеми. </w:t>
      </w:r>
    </w:p>
    <w:p w:rsidR="00447160" w:rsidRPr="00447160" w:rsidRDefault="00447160" w:rsidP="00447160">
      <w:pPr>
        <w:spacing w:after="0" w:line="360" w:lineRule="auto"/>
        <w:ind w:firstLine="706"/>
        <w:jc w:val="both"/>
        <w:rPr>
          <w:rFonts w:ascii="Times New Roman" w:hAnsi="Times New Roman" w:cs="Times New Roman"/>
          <w:sz w:val="24"/>
          <w:szCs w:val="24"/>
          <w:lang w:val="sr-Latn-CS"/>
        </w:rPr>
      </w:pPr>
      <w:r w:rsidRPr="00447160">
        <w:rPr>
          <w:rFonts w:ascii="Times New Roman" w:hAnsi="Times New Roman" w:cs="Times New Roman"/>
          <w:sz w:val="24"/>
          <w:szCs w:val="24"/>
          <w:lang w:val="sr-Latn-CS"/>
        </w:rPr>
        <w:t xml:space="preserve">У контексту говора о Дебисијевом стваралаштву, кандидаткиња истиче да је композитор </w:t>
      </w:r>
      <w:r w:rsidRPr="00447160">
        <w:rPr>
          <w:rFonts w:ascii="Times New Roman" w:hAnsi="Times New Roman" w:cs="Times New Roman"/>
          <w:noProof/>
          <w:sz w:val="24"/>
          <w:szCs w:val="24"/>
          <w:lang w:val="sr-Latn-CS"/>
        </w:rPr>
        <w:t>бавећи се питањем изградње музичког тока,</w:t>
      </w:r>
      <w:r w:rsidR="00CC23AE">
        <w:rPr>
          <w:rFonts w:ascii="Times New Roman" w:hAnsi="Times New Roman" w:cs="Times New Roman"/>
          <w:noProof/>
          <w:sz w:val="24"/>
          <w:szCs w:val="24"/>
          <w:lang w:val="sr-Cyrl-CS"/>
        </w:rPr>
        <w:t xml:space="preserve"> односно,</w:t>
      </w:r>
      <w:r w:rsidRPr="00447160">
        <w:rPr>
          <w:rFonts w:ascii="Times New Roman" w:hAnsi="Times New Roman" w:cs="Times New Roman"/>
          <w:noProof/>
          <w:sz w:val="24"/>
          <w:szCs w:val="24"/>
          <w:lang w:val="sr-Latn-CS"/>
        </w:rPr>
        <w:t xml:space="preserve"> </w:t>
      </w:r>
      <w:r w:rsidR="00CC23AE">
        <w:rPr>
          <w:rFonts w:ascii="Times New Roman" w:hAnsi="Times New Roman" w:cs="Times New Roman"/>
          <w:noProof/>
          <w:sz w:val="24"/>
          <w:szCs w:val="24"/>
          <w:lang w:val="sr-Cyrl-CS"/>
        </w:rPr>
        <w:t>феноменом одвијања музичког тока у времену,</w:t>
      </w:r>
      <w:r w:rsidRPr="00447160">
        <w:rPr>
          <w:rFonts w:ascii="Times New Roman" w:hAnsi="Times New Roman" w:cs="Times New Roman"/>
          <w:noProof/>
          <w:sz w:val="24"/>
          <w:szCs w:val="24"/>
          <w:lang w:val="sr-Latn-CS"/>
        </w:rPr>
        <w:t xml:space="preserve"> ‘очишћеним’ од изванмузичког садржаја или симбола, у идеји арабеске пронашао поетичку парадигму аутономне музичке обликотворности. Арабеска је привукла Дебисија, сматра Петковићева, управо својом апстрактном цртом и одсуством дефинисаних симболичких вредности. Она га одушевљава тиме што делује искључиво својом чистом лепотом, дезиндивидуализованом и ослобођеном сваког емоционализма (стр.</w:t>
      </w:r>
      <w:r w:rsidR="00CC23AE">
        <w:rPr>
          <w:rFonts w:ascii="Times New Roman" w:hAnsi="Times New Roman" w:cs="Times New Roman"/>
          <w:noProof/>
          <w:sz w:val="24"/>
          <w:szCs w:val="24"/>
          <w:lang w:val="sr-Cyrl-CS"/>
        </w:rPr>
        <w:t xml:space="preserve"> </w:t>
      </w:r>
      <w:r w:rsidRPr="00447160">
        <w:rPr>
          <w:rFonts w:ascii="Times New Roman" w:hAnsi="Times New Roman" w:cs="Times New Roman"/>
          <w:noProof/>
          <w:sz w:val="24"/>
          <w:szCs w:val="24"/>
          <w:lang w:val="sr-Latn-CS"/>
        </w:rPr>
        <w:t xml:space="preserve">222). Будући да је нетакнуту </w:t>
      </w:r>
      <w:r w:rsidRPr="00447160">
        <w:rPr>
          <w:rFonts w:ascii="Times New Roman" w:hAnsi="Times New Roman" w:cs="Times New Roman"/>
          <w:i/>
          <w:noProof/>
          <w:sz w:val="24"/>
          <w:szCs w:val="24"/>
          <w:lang w:val="sr-Latn-CS"/>
        </w:rPr>
        <w:t>музичку арабеску</w:t>
      </w:r>
      <w:r w:rsidRPr="00447160">
        <w:rPr>
          <w:rFonts w:ascii="Times New Roman" w:hAnsi="Times New Roman" w:cs="Times New Roman"/>
          <w:noProof/>
          <w:sz w:val="24"/>
          <w:szCs w:val="24"/>
          <w:lang w:val="sr-Latn-CS"/>
        </w:rPr>
        <w:t xml:space="preserve"> Дебиси пронашао у делу Јохана Себастијана Баха, кандидаткиња долази до закључка да поетички, музичка арабеска указује на принцип изградње облика у ко</w:t>
      </w:r>
      <w:r w:rsidR="00CC23AE">
        <w:rPr>
          <w:rFonts w:ascii="Times New Roman" w:hAnsi="Times New Roman" w:cs="Times New Roman"/>
          <w:noProof/>
          <w:sz w:val="24"/>
          <w:szCs w:val="24"/>
          <w:lang w:val="sr-Cyrl-CS"/>
        </w:rPr>
        <w:t>је</w:t>
      </w:r>
      <w:r w:rsidRPr="00447160">
        <w:rPr>
          <w:rFonts w:ascii="Times New Roman" w:hAnsi="Times New Roman" w:cs="Times New Roman"/>
          <w:noProof/>
          <w:sz w:val="24"/>
          <w:szCs w:val="24"/>
          <w:lang w:val="sr-Latn-CS"/>
        </w:rPr>
        <w:t>м је свака линија релевантна за изградњу музичког тока и која се не п</w:t>
      </w:r>
      <w:r w:rsidR="00CC23AE">
        <w:rPr>
          <w:rFonts w:ascii="Times New Roman" w:hAnsi="Times New Roman" w:cs="Times New Roman"/>
          <w:noProof/>
          <w:sz w:val="24"/>
          <w:szCs w:val="24"/>
          <w:lang w:val="sr-Latn-CS"/>
        </w:rPr>
        <w:t xml:space="preserve">одводи под познате, </w:t>
      </w:r>
      <w:r w:rsidR="00CC23AE">
        <w:rPr>
          <w:rFonts w:ascii="Times New Roman" w:hAnsi="Times New Roman" w:cs="Times New Roman"/>
          <w:noProof/>
          <w:sz w:val="24"/>
          <w:szCs w:val="24"/>
          <w:lang w:val="sr-Cyrl-CS"/>
        </w:rPr>
        <w:t>стандардизоване</w:t>
      </w:r>
      <w:r w:rsidRPr="00447160">
        <w:rPr>
          <w:rFonts w:ascii="Times New Roman" w:hAnsi="Times New Roman" w:cs="Times New Roman"/>
          <w:noProof/>
          <w:sz w:val="24"/>
          <w:szCs w:val="24"/>
          <w:lang w:val="sr-Latn-CS"/>
        </w:rPr>
        <w:t xml:space="preserve"> обрасце. </w:t>
      </w:r>
      <w:r w:rsidRPr="00447160">
        <w:rPr>
          <w:rFonts w:ascii="Times New Roman" w:hAnsi="Times New Roman" w:cs="Times New Roman"/>
          <w:i/>
          <w:noProof/>
          <w:sz w:val="24"/>
          <w:szCs w:val="24"/>
          <w:lang w:val="sr-Latn-CS"/>
        </w:rPr>
        <w:t>Музичка арабеска</w:t>
      </w:r>
      <w:r w:rsidRPr="00447160">
        <w:rPr>
          <w:rFonts w:ascii="Times New Roman" w:hAnsi="Times New Roman" w:cs="Times New Roman"/>
          <w:noProof/>
          <w:sz w:val="24"/>
          <w:szCs w:val="24"/>
          <w:lang w:val="sr-Latn-CS"/>
        </w:rPr>
        <w:t xml:space="preserve">, сматра Петковићева, представља слободну, асоцијативну организацију која увек изненађује преокретима у музичком току на свим плановима – структурном, тематском и </w:t>
      </w:r>
      <w:r w:rsidR="00CC23AE">
        <w:rPr>
          <w:rFonts w:ascii="Times New Roman" w:hAnsi="Times New Roman" w:cs="Times New Roman"/>
          <w:noProof/>
          <w:sz w:val="24"/>
          <w:szCs w:val="24"/>
          <w:lang w:val="sr-Cyrl-CS"/>
        </w:rPr>
        <w:t>проширено тоналном</w:t>
      </w:r>
      <w:r w:rsidRPr="00447160">
        <w:rPr>
          <w:rFonts w:ascii="Times New Roman" w:hAnsi="Times New Roman" w:cs="Times New Roman"/>
          <w:noProof/>
          <w:sz w:val="24"/>
          <w:szCs w:val="24"/>
          <w:lang w:val="sr-Latn-CS"/>
        </w:rPr>
        <w:t xml:space="preserve"> (стр.</w:t>
      </w:r>
      <w:r w:rsidR="00CC23AE">
        <w:rPr>
          <w:rFonts w:ascii="Times New Roman" w:hAnsi="Times New Roman" w:cs="Times New Roman"/>
          <w:noProof/>
          <w:sz w:val="24"/>
          <w:szCs w:val="24"/>
          <w:lang w:val="sr-Cyrl-CS"/>
        </w:rPr>
        <w:t xml:space="preserve"> </w:t>
      </w:r>
      <w:r w:rsidRPr="00447160">
        <w:rPr>
          <w:rFonts w:ascii="Times New Roman" w:hAnsi="Times New Roman" w:cs="Times New Roman"/>
          <w:noProof/>
          <w:sz w:val="24"/>
          <w:szCs w:val="24"/>
          <w:lang w:val="sr-Latn-CS"/>
        </w:rPr>
        <w:t xml:space="preserve">223). Даље, кандидаткиња упућује на то да је музичка арабеска и естетички појам будући да суштински провоцира питање које је поставио и Едуард </w:t>
      </w:r>
      <w:r w:rsidRPr="00447160">
        <w:rPr>
          <w:rFonts w:ascii="Times New Roman" w:hAnsi="Times New Roman" w:cs="Times New Roman"/>
          <w:noProof/>
          <w:sz w:val="24"/>
          <w:szCs w:val="24"/>
          <w:lang w:val="sr-Latn-CS"/>
        </w:rPr>
        <w:lastRenderedPageBreak/>
        <w:t xml:space="preserve">Ханслик у својој студији </w:t>
      </w:r>
      <w:r w:rsidRPr="00447160">
        <w:rPr>
          <w:rFonts w:ascii="Times New Roman" w:hAnsi="Times New Roman" w:cs="Times New Roman"/>
          <w:i/>
          <w:noProof/>
          <w:sz w:val="24"/>
          <w:szCs w:val="24"/>
          <w:lang w:val="sr-Latn-CS"/>
        </w:rPr>
        <w:t>О музички лепом</w:t>
      </w:r>
      <w:r w:rsidRPr="00447160">
        <w:rPr>
          <w:rFonts w:ascii="Times New Roman" w:hAnsi="Times New Roman" w:cs="Times New Roman"/>
          <w:noProof/>
          <w:sz w:val="24"/>
          <w:szCs w:val="24"/>
          <w:lang w:val="sr-Latn-CS"/>
        </w:rPr>
        <w:t xml:space="preserve">, а оно гласи: има ли музика друго значење до саме конструкције? Петковићева ‘упозорава’ да „уколико музику разумемо као покрет звучних маса у времену, онда она и јесте аналогна сликарској арабески. У том смислу би евокација, као и уношење додатних значења, представљали само додатни текст који може постојати, али није и не може бити једини и </w:t>
      </w:r>
      <w:r w:rsidR="00CC23AE">
        <w:rPr>
          <w:rFonts w:ascii="Times New Roman" w:hAnsi="Times New Roman" w:cs="Times New Roman"/>
          <w:noProof/>
          <w:sz w:val="24"/>
          <w:szCs w:val="24"/>
          <w:lang w:val="sr-Latn-CS"/>
        </w:rPr>
        <w:t>основни циљ музичке композиције</w:t>
      </w:r>
      <w:r w:rsidRPr="00447160">
        <w:rPr>
          <w:rFonts w:ascii="Times New Roman" w:hAnsi="Times New Roman" w:cs="Times New Roman"/>
          <w:noProof/>
          <w:sz w:val="24"/>
          <w:szCs w:val="24"/>
          <w:lang w:val="sr-Latn-CS"/>
        </w:rPr>
        <w:t>” (стр. 224)</w:t>
      </w:r>
      <w:r w:rsidR="00CC23AE">
        <w:rPr>
          <w:rFonts w:ascii="Times New Roman" w:hAnsi="Times New Roman" w:cs="Times New Roman"/>
          <w:noProof/>
          <w:sz w:val="24"/>
          <w:szCs w:val="24"/>
          <w:lang w:val="sr-Cyrl-CS"/>
        </w:rPr>
        <w:t>.</w:t>
      </w:r>
      <w:r w:rsidRPr="00447160">
        <w:rPr>
          <w:rFonts w:ascii="Times New Roman" w:hAnsi="Times New Roman" w:cs="Times New Roman"/>
          <w:noProof/>
          <w:sz w:val="24"/>
          <w:szCs w:val="24"/>
          <w:lang w:val="sr-Latn-CS"/>
        </w:rPr>
        <w:t xml:space="preserve"> Пример звучних маса у покрету кандидаткиња проналази у Дебисијевој музици за балет </w:t>
      </w:r>
      <w:r w:rsidRPr="00447160">
        <w:rPr>
          <w:rFonts w:ascii="Times New Roman" w:hAnsi="Times New Roman" w:cs="Times New Roman"/>
          <w:i/>
          <w:noProof/>
          <w:sz w:val="24"/>
          <w:szCs w:val="24"/>
          <w:lang w:val="sr-Latn-CS"/>
        </w:rPr>
        <w:t>Игра</w:t>
      </w:r>
      <w:r w:rsidRPr="00447160">
        <w:rPr>
          <w:rFonts w:ascii="Times New Roman" w:hAnsi="Times New Roman" w:cs="Times New Roman"/>
          <w:noProof/>
          <w:sz w:val="24"/>
          <w:szCs w:val="24"/>
          <w:lang w:val="sr-Latn-CS"/>
        </w:rPr>
        <w:t xml:space="preserve">, а пример арабескног, нелинеарног, кружног (атомистичког) времена у композицији за соло флауту </w:t>
      </w:r>
      <w:r w:rsidRPr="00447160">
        <w:rPr>
          <w:rFonts w:ascii="Times New Roman" w:hAnsi="Times New Roman" w:cs="Times New Roman"/>
          <w:i/>
          <w:noProof/>
          <w:sz w:val="24"/>
          <w:szCs w:val="24"/>
          <w:lang w:val="sr-Latn-CS"/>
        </w:rPr>
        <w:t>Сиринкс</w:t>
      </w:r>
      <w:r w:rsidRPr="00447160">
        <w:rPr>
          <w:rFonts w:ascii="Times New Roman" w:hAnsi="Times New Roman" w:cs="Times New Roman"/>
          <w:noProof/>
          <w:sz w:val="24"/>
          <w:szCs w:val="24"/>
          <w:lang w:val="sr-Latn-CS"/>
        </w:rPr>
        <w:t xml:space="preserve">. Детаљном анализом процеса варираног понављања у </w:t>
      </w:r>
      <w:r w:rsidRPr="00447160">
        <w:rPr>
          <w:rFonts w:ascii="Times New Roman" w:hAnsi="Times New Roman" w:cs="Times New Roman"/>
          <w:i/>
          <w:noProof/>
          <w:sz w:val="24"/>
          <w:szCs w:val="24"/>
          <w:lang w:val="sr-Latn-CS"/>
        </w:rPr>
        <w:t>Сиринксу</w:t>
      </w:r>
      <w:r w:rsidRPr="00447160">
        <w:rPr>
          <w:rFonts w:ascii="Times New Roman" w:hAnsi="Times New Roman" w:cs="Times New Roman"/>
          <w:noProof/>
          <w:sz w:val="24"/>
          <w:szCs w:val="24"/>
          <w:lang w:val="sr-Latn-CS"/>
        </w:rPr>
        <w:t xml:space="preserve"> и оркестрационе инвенције у </w:t>
      </w:r>
      <w:r w:rsidRPr="00447160">
        <w:rPr>
          <w:rFonts w:ascii="Times New Roman" w:hAnsi="Times New Roman" w:cs="Times New Roman"/>
          <w:i/>
          <w:noProof/>
          <w:sz w:val="24"/>
          <w:szCs w:val="24"/>
          <w:lang w:val="sr-Latn-CS"/>
        </w:rPr>
        <w:t>Игри</w:t>
      </w:r>
      <w:r w:rsidRPr="00447160">
        <w:rPr>
          <w:rFonts w:ascii="Times New Roman" w:hAnsi="Times New Roman" w:cs="Times New Roman"/>
          <w:noProof/>
          <w:sz w:val="24"/>
          <w:szCs w:val="24"/>
          <w:lang w:val="sr-Latn-CS"/>
        </w:rPr>
        <w:t xml:space="preserve">, кандидаткиња је дошла до закључка да су и један и други поступак у директној спрези са </w:t>
      </w:r>
      <w:r w:rsidRPr="00447160">
        <w:rPr>
          <w:rFonts w:ascii="Times New Roman" w:hAnsi="Times New Roman" w:cs="Times New Roman"/>
          <w:i/>
          <w:noProof/>
          <w:sz w:val="24"/>
          <w:szCs w:val="24"/>
          <w:lang w:val="sr-Latn-CS"/>
        </w:rPr>
        <w:t>арабескним принципом</w:t>
      </w:r>
      <w:r w:rsidRPr="00447160">
        <w:rPr>
          <w:rFonts w:ascii="Times New Roman" w:hAnsi="Times New Roman" w:cs="Times New Roman"/>
          <w:noProof/>
          <w:sz w:val="24"/>
          <w:szCs w:val="24"/>
          <w:lang w:val="sr-Latn-CS"/>
        </w:rPr>
        <w:t xml:space="preserve">, односно, </w:t>
      </w:r>
      <w:r w:rsidRPr="00447160">
        <w:rPr>
          <w:rFonts w:ascii="Times New Roman" w:hAnsi="Times New Roman" w:cs="Times New Roman"/>
          <w:i/>
          <w:noProof/>
          <w:sz w:val="24"/>
          <w:szCs w:val="24"/>
          <w:lang w:val="sr-Latn-CS"/>
        </w:rPr>
        <w:t xml:space="preserve">арабескним </w:t>
      </w:r>
      <w:r w:rsidRPr="00447160">
        <w:rPr>
          <w:rFonts w:ascii="Times New Roman" w:hAnsi="Times New Roman" w:cs="Times New Roman"/>
          <w:noProof/>
          <w:sz w:val="24"/>
          <w:szCs w:val="24"/>
          <w:lang w:val="sr-Latn-CS"/>
        </w:rPr>
        <w:t>начином изградње музичког тока. Таква з</w:t>
      </w:r>
      <w:r w:rsidRPr="00447160">
        <w:rPr>
          <w:rFonts w:ascii="Times New Roman" w:hAnsi="Times New Roman" w:cs="Times New Roman"/>
          <w:sz w:val="24"/>
          <w:szCs w:val="24"/>
          <w:lang w:val="sr-Latn-CS"/>
        </w:rPr>
        <w:t>вучна слика, вечно променљива и неизмерно богата, (звучна слика у којој се „нијансе мењају, а трајања колебају” и све је подложно промени), јесте она суштина коју је Дебиси тежио да досегне, односно, рекреира у свом делу, сматра Петковићева (стр. 246). У т</w:t>
      </w:r>
      <w:r w:rsidR="00CC23AE">
        <w:rPr>
          <w:rFonts w:ascii="Times New Roman" w:hAnsi="Times New Roman" w:cs="Times New Roman"/>
          <w:sz w:val="24"/>
          <w:szCs w:val="24"/>
          <w:lang w:val="sr-Latn-CS"/>
        </w:rPr>
        <w:t>ом контексту,</w:t>
      </w:r>
      <w:r w:rsidRPr="00447160">
        <w:rPr>
          <w:rFonts w:ascii="Times New Roman" w:hAnsi="Times New Roman" w:cs="Times New Roman"/>
          <w:sz w:val="24"/>
          <w:szCs w:val="24"/>
          <w:lang w:val="sr-Latn-CS"/>
        </w:rPr>
        <w:t xml:space="preserve"> из кандидаткињ</w:t>
      </w:r>
      <w:r w:rsidR="00CC23AE">
        <w:rPr>
          <w:rFonts w:ascii="Times New Roman" w:hAnsi="Times New Roman" w:cs="Times New Roman"/>
          <w:sz w:val="24"/>
          <w:szCs w:val="24"/>
          <w:lang w:val="sr-Cyrl-CS"/>
        </w:rPr>
        <w:t>ин</w:t>
      </w:r>
      <w:r w:rsidRPr="00447160">
        <w:rPr>
          <w:rFonts w:ascii="Times New Roman" w:hAnsi="Times New Roman" w:cs="Times New Roman"/>
          <w:sz w:val="24"/>
          <w:szCs w:val="24"/>
          <w:lang w:val="sr-Latn-CS"/>
        </w:rPr>
        <w:t>е визуре,</w:t>
      </w:r>
      <w:r w:rsidR="00CC23AE">
        <w:rPr>
          <w:rFonts w:ascii="Times New Roman" w:hAnsi="Times New Roman" w:cs="Times New Roman"/>
          <w:sz w:val="24"/>
          <w:szCs w:val="24"/>
          <w:lang w:val="sr-Cyrl-CS"/>
        </w:rPr>
        <w:t xml:space="preserve"> Дебиси не сматра себе центром своје уметности, већ</w:t>
      </w:r>
      <w:r w:rsidRPr="00447160">
        <w:rPr>
          <w:rFonts w:ascii="Times New Roman" w:hAnsi="Times New Roman" w:cs="Times New Roman"/>
          <w:sz w:val="24"/>
          <w:szCs w:val="24"/>
          <w:lang w:val="sr-Latn-CS"/>
        </w:rPr>
        <w:t xml:space="preserve"> својеврсни</w:t>
      </w:r>
      <w:r w:rsidR="00CC23AE">
        <w:rPr>
          <w:rFonts w:ascii="Times New Roman" w:hAnsi="Times New Roman" w:cs="Times New Roman"/>
          <w:sz w:val="24"/>
          <w:szCs w:val="24"/>
          <w:lang w:val="sr-Cyrl-CS"/>
        </w:rPr>
        <w:t>м</w:t>
      </w:r>
      <w:r w:rsidRPr="00447160">
        <w:rPr>
          <w:rFonts w:ascii="Times New Roman" w:hAnsi="Times New Roman" w:cs="Times New Roman"/>
          <w:sz w:val="24"/>
          <w:szCs w:val="24"/>
          <w:lang w:val="sr-Latn-CS"/>
        </w:rPr>
        <w:t xml:space="preserve"> катализато</w:t>
      </w:r>
      <w:r w:rsidR="00CC23AE">
        <w:rPr>
          <w:rFonts w:ascii="Times New Roman" w:hAnsi="Times New Roman" w:cs="Times New Roman"/>
          <w:sz w:val="24"/>
          <w:szCs w:val="24"/>
          <w:lang w:val="sr-Latn-CS"/>
        </w:rPr>
        <w:t>ром који, речено дифрен</w:t>
      </w:r>
      <w:r w:rsidRPr="00447160">
        <w:rPr>
          <w:rFonts w:ascii="Times New Roman" w:hAnsi="Times New Roman" w:cs="Times New Roman"/>
          <w:sz w:val="24"/>
          <w:szCs w:val="24"/>
          <w:lang w:val="sr-Latn-CS"/>
        </w:rPr>
        <w:t xml:space="preserve">овски, преводи </w:t>
      </w:r>
      <w:r w:rsidRPr="00447160">
        <w:rPr>
          <w:rFonts w:ascii="Times New Roman" w:hAnsi="Times New Roman" w:cs="Times New Roman"/>
          <w:i/>
          <w:sz w:val="24"/>
          <w:szCs w:val="24"/>
          <w:lang w:val="sr-Latn-CS"/>
        </w:rPr>
        <w:t xml:space="preserve">вечну мистерију </w:t>
      </w:r>
      <w:r w:rsidRPr="00447160">
        <w:rPr>
          <w:rFonts w:ascii="Times New Roman" w:hAnsi="Times New Roman" w:cs="Times New Roman"/>
          <w:sz w:val="24"/>
          <w:szCs w:val="24"/>
          <w:lang w:val="sr-Latn-CS"/>
        </w:rPr>
        <w:t>Природе и њена суптилна подрхтавања у уметничку форму, док његова музика, закључује Петковиће</w:t>
      </w:r>
      <w:r w:rsidR="00CC23AE">
        <w:rPr>
          <w:rFonts w:ascii="Times New Roman" w:hAnsi="Times New Roman" w:cs="Times New Roman"/>
          <w:sz w:val="24"/>
          <w:szCs w:val="24"/>
          <w:lang w:val="sr-Latn-CS"/>
        </w:rPr>
        <w:t xml:space="preserve">ва, остаје музика „састављена </w:t>
      </w:r>
      <w:r w:rsidR="00CC23AE">
        <w:rPr>
          <w:rFonts w:ascii="Times New Roman" w:hAnsi="Times New Roman" w:cs="Times New Roman"/>
          <w:sz w:val="24"/>
          <w:szCs w:val="24"/>
          <w:lang w:val="sr-Cyrl-CS"/>
        </w:rPr>
        <w:t>од</w:t>
      </w:r>
      <w:r w:rsidRPr="00447160">
        <w:rPr>
          <w:rFonts w:ascii="Times New Roman" w:hAnsi="Times New Roman" w:cs="Times New Roman"/>
          <w:sz w:val="24"/>
          <w:szCs w:val="24"/>
          <w:lang w:val="sr-Latn-CS"/>
        </w:rPr>
        <w:t xml:space="preserve"> боја и ритимизованог времена”, односно музика која је настала кроз асоцијације и везе које </w:t>
      </w:r>
      <w:r w:rsidRPr="00447160">
        <w:rPr>
          <w:rFonts w:ascii="Times New Roman" w:hAnsi="Times New Roman" w:cs="Times New Roman"/>
          <w:i/>
          <w:sz w:val="24"/>
          <w:szCs w:val="24"/>
          <w:lang w:val="sr-Latn-CS"/>
        </w:rPr>
        <w:t>импресије</w:t>
      </w:r>
      <w:r w:rsidRPr="00447160">
        <w:rPr>
          <w:rFonts w:ascii="Times New Roman" w:hAnsi="Times New Roman" w:cs="Times New Roman"/>
          <w:sz w:val="24"/>
          <w:szCs w:val="24"/>
          <w:lang w:val="sr-Latn-CS"/>
        </w:rPr>
        <w:t xml:space="preserve"> стварају са претходним уметниковим утисцима, знањима, ‘моделима’. Другим речима, „ради се о музици чије је време ритмизовано као и оно природно, али у новој реалности – реалности уметничког дела” (стр. 246). </w:t>
      </w:r>
    </w:p>
    <w:p w:rsidR="00447160" w:rsidRPr="00447160" w:rsidRDefault="00447160" w:rsidP="00447160">
      <w:pPr>
        <w:spacing w:after="0" w:line="360" w:lineRule="auto"/>
        <w:ind w:firstLine="706"/>
        <w:jc w:val="both"/>
        <w:rPr>
          <w:rFonts w:ascii="Times New Roman" w:hAnsi="Times New Roman" w:cs="Times New Roman"/>
          <w:sz w:val="24"/>
          <w:szCs w:val="24"/>
          <w:lang w:val="sr-Latn-CS"/>
        </w:rPr>
      </w:pPr>
      <w:r w:rsidRPr="00447160">
        <w:rPr>
          <w:rFonts w:ascii="Times New Roman" w:hAnsi="Times New Roman" w:cs="Times New Roman"/>
          <w:sz w:val="24"/>
          <w:szCs w:val="24"/>
          <w:lang w:val="sr-Latn-CS"/>
        </w:rPr>
        <w:t>О тој новој ре</w:t>
      </w:r>
      <w:r w:rsidR="006E58F8">
        <w:rPr>
          <w:rFonts w:ascii="Times New Roman" w:hAnsi="Times New Roman" w:cs="Times New Roman"/>
          <w:sz w:val="24"/>
          <w:szCs w:val="24"/>
          <w:lang w:val="sr-Cyrl-CS"/>
        </w:rPr>
        <w:t>а</w:t>
      </w:r>
      <w:r w:rsidR="006E58F8">
        <w:rPr>
          <w:rFonts w:ascii="Times New Roman" w:hAnsi="Times New Roman" w:cs="Times New Roman"/>
          <w:sz w:val="24"/>
          <w:szCs w:val="24"/>
          <w:lang w:val="sr-Latn-CS"/>
        </w:rPr>
        <w:t>л</w:t>
      </w:r>
      <w:r w:rsidRPr="00447160">
        <w:rPr>
          <w:rFonts w:ascii="Times New Roman" w:hAnsi="Times New Roman" w:cs="Times New Roman"/>
          <w:sz w:val="24"/>
          <w:szCs w:val="24"/>
          <w:lang w:val="sr-Latn-CS"/>
        </w:rPr>
        <w:t>ности уметничког дела ка</w:t>
      </w:r>
      <w:r w:rsidR="006E58F8">
        <w:rPr>
          <w:rFonts w:ascii="Times New Roman" w:hAnsi="Times New Roman" w:cs="Times New Roman"/>
          <w:sz w:val="24"/>
          <w:szCs w:val="24"/>
          <w:lang w:val="sr-Latn-CS"/>
        </w:rPr>
        <w:t>ндидаткиња пише у закључном</w:t>
      </w:r>
      <w:r w:rsidR="006E58F8">
        <w:rPr>
          <w:rFonts w:ascii="Times New Roman" w:hAnsi="Times New Roman" w:cs="Times New Roman"/>
          <w:sz w:val="24"/>
          <w:szCs w:val="24"/>
          <w:lang w:val="sr-Cyrl-CS"/>
        </w:rPr>
        <w:t>, петом поглављу</w:t>
      </w:r>
      <w:r w:rsidR="006E58F8">
        <w:rPr>
          <w:rFonts w:ascii="Times New Roman" w:hAnsi="Times New Roman" w:cs="Times New Roman"/>
          <w:sz w:val="24"/>
          <w:szCs w:val="24"/>
          <w:lang w:val="sr-Latn-CS"/>
        </w:rPr>
        <w:t xml:space="preserve"> своје дисертације кој</w:t>
      </w:r>
      <w:r w:rsidR="006E58F8">
        <w:rPr>
          <w:rFonts w:ascii="Times New Roman" w:hAnsi="Times New Roman" w:cs="Times New Roman"/>
          <w:sz w:val="24"/>
          <w:szCs w:val="24"/>
          <w:lang w:val="sr-Cyrl-CS"/>
        </w:rPr>
        <w:t>е</w:t>
      </w:r>
      <w:r w:rsidRPr="00447160">
        <w:rPr>
          <w:rFonts w:ascii="Times New Roman" w:hAnsi="Times New Roman" w:cs="Times New Roman"/>
          <w:sz w:val="24"/>
          <w:szCs w:val="24"/>
          <w:lang w:val="sr-Latn-CS"/>
        </w:rPr>
        <w:t xml:space="preserve"> је насловљен</w:t>
      </w:r>
      <w:r w:rsidR="006E58F8">
        <w:rPr>
          <w:rFonts w:ascii="Times New Roman" w:hAnsi="Times New Roman" w:cs="Times New Roman"/>
          <w:sz w:val="24"/>
          <w:szCs w:val="24"/>
          <w:lang w:val="sr-Cyrl-CS"/>
        </w:rPr>
        <w:t>о</w:t>
      </w:r>
      <w:r w:rsidRPr="00447160">
        <w:rPr>
          <w:rFonts w:ascii="Times New Roman" w:hAnsi="Times New Roman" w:cs="Times New Roman"/>
          <w:sz w:val="24"/>
          <w:szCs w:val="24"/>
          <w:lang w:val="sr-Latn-CS"/>
        </w:rPr>
        <w:t xml:space="preserve"> </w:t>
      </w:r>
      <w:r w:rsidRPr="00447160">
        <w:rPr>
          <w:rFonts w:ascii="Times New Roman" w:hAnsi="Times New Roman" w:cs="Times New Roman"/>
          <w:b/>
          <w:sz w:val="24"/>
          <w:szCs w:val="24"/>
          <w:lang w:val="sr-Latn-CS"/>
        </w:rPr>
        <w:t xml:space="preserve">МОГУЋИ ПРАВЦИ ‘ШИРЕЊА’ </w:t>
      </w:r>
      <w:r w:rsidRPr="00447160">
        <w:rPr>
          <w:rFonts w:ascii="Times New Roman" w:hAnsi="Times New Roman" w:cs="Times New Roman"/>
          <w:b/>
          <w:i/>
          <w:sz w:val="24"/>
          <w:szCs w:val="24"/>
          <w:lang w:val="sr-Latn-CS"/>
        </w:rPr>
        <w:t xml:space="preserve">МУЗИЧКОГ УНИВЕРЗУМА </w:t>
      </w:r>
      <w:r w:rsidRPr="00447160">
        <w:rPr>
          <w:rFonts w:ascii="Times New Roman" w:hAnsi="Times New Roman" w:cs="Times New Roman"/>
          <w:b/>
          <w:sz w:val="24"/>
          <w:szCs w:val="24"/>
          <w:lang w:val="sr-Latn-CS"/>
        </w:rPr>
        <w:t>КЛОДА ДЕБИСИЈА</w:t>
      </w:r>
      <w:r w:rsidRPr="00447160">
        <w:rPr>
          <w:rFonts w:ascii="Times New Roman" w:hAnsi="Times New Roman" w:cs="Times New Roman"/>
          <w:sz w:val="24"/>
          <w:szCs w:val="24"/>
          <w:lang w:val="sr-Latn-CS"/>
        </w:rPr>
        <w:t>. Она истиче да је за поменуту ре</w:t>
      </w:r>
      <w:r w:rsidR="006E58F8">
        <w:rPr>
          <w:rFonts w:ascii="Times New Roman" w:hAnsi="Times New Roman" w:cs="Times New Roman"/>
          <w:sz w:val="24"/>
          <w:szCs w:val="24"/>
          <w:lang w:val="sr-Cyrl-CS"/>
        </w:rPr>
        <w:t>а</w:t>
      </w:r>
      <w:r w:rsidR="006E58F8">
        <w:rPr>
          <w:rFonts w:ascii="Times New Roman" w:hAnsi="Times New Roman" w:cs="Times New Roman"/>
          <w:sz w:val="24"/>
          <w:szCs w:val="24"/>
          <w:lang w:val="sr-Latn-CS"/>
        </w:rPr>
        <w:t>л</w:t>
      </w:r>
      <w:r w:rsidRPr="00447160">
        <w:rPr>
          <w:rFonts w:ascii="Times New Roman" w:hAnsi="Times New Roman" w:cs="Times New Roman"/>
          <w:sz w:val="24"/>
          <w:szCs w:val="24"/>
          <w:lang w:val="sr-Latn-CS"/>
        </w:rPr>
        <w:t>ност карактеристичан крајње специфичан (</w:t>
      </w:r>
      <w:r w:rsidRPr="00447160">
        <w:rPr>
          <w:rFonts w:ascii="Times New Roman" w:hAnsi="Times New Roman" w:cs="Times New Roman"/>
          <w:i/>
          <w:sz w:val="24"/>
          <w:szCs w:val="24"/>
          <w:lang w:val="sr-Latn-CS"/>
        </w:rPr>
        <w:t>дебисијевски</w:t>
      </w:r>
      <w:r w:rsidRPr="00447160">
        <w:rPr>
          <w:rFonts w:ascii="Times New Roman" w:hAnsi="Times New Roman" w:cs="Times New Roman"/>
          <w:sz w:val="24"/>
          <w:szCs w:val="24"/>
          <w:lang w:val="sr-Latn-CS"/>
        </w:rPr>
        <w:t xml:space="preserve">) рад са мотивом, који се налази у средишту композиторове пажње. </w:t>
      </w:r>
      <w:r w:rsidR="006E58F8">
        <w:rPr>
          <w:rFonts w:ascii="Times New Roman" w:hAnsi="Times New Roman" w:cs="Times New Roman"/>
          <w:sz w:val="24"/>
          <w:szCs w:val="24"/>
          <w:lang w:val="sr-Cyrl-CS"/>
        </w:rPr>
        <w:t>С тим у вези, кандидаткиња цитира мишљење Тијане Поповић Млађеновић да Дебисијев рад са мотивом</w:t>
      </w:r>
      <w:r w:rsidRPr="00447160">
        <w:rPr>
          <w:rFonts w:ascii="Times New Roman" w:hAnsi="Times New Roman" w:cs="Times New Roman"/>
          <w:sz w:val="24"/>
          <w:szCs w:val="24"/>
          <w:lang w:val="sr-Latn-CS"/>
        </w:rPr>
        <w:t xml:space="preserve"> карактерише „непрекидно, а постепено акумулирање енергије колористичког микроталасања, које ће се, зависно од контекста, дифузно или компактно, фрагментарно или реченично-периодично распростирати, слабити и прекинути се на ‘пола пута’, или се појачавати до врхунца, наставити даље, или се снажно у неком тренутку неочекивано трансформисати и о</w:t>
      </w:r>
      <w:r w:rsidR="006E58F8">
        <w:rPr>
          <w:rFonts w:ascii="Times New Roman" w:hAnsi="Times New Roman" w:cs="Times New Roman"/>
          <w:sz w:val="24"/>
          <w:szCs w:val="24"/>
          <w:lang w:val="sr-Latn-CS"/>
        </w:rPr>
        <w:t xml:space="preserve">тпочети </w:t>
      </w:r>
      <w:r w:rsidR="006E58F8">
        <w:rPr>
          <w:rFonts w:ascii="Times New Roman" w:hAnsi="Times New Roman" w:cs="Times New Roman"/>
          <w:sz w:val="24"/>
          <w:szCs w:val="24"/>
          <w:lang w:val="sr-Latn-CS"/>
        </w:rPr>
        <w:lastRenderedPageBreak/>
        <w:t xml:space="preserve">нешто ново” (стр.250). </w:t>
      </w:r>
      <w:r w:rsidR="006E58F8">
        <w:rPr>
          <w:rFonts w:ascii="Times New Roman" w:hAnsi="Times New Roman" w:cs="Times New Roman"/>
          <w:sz w:val="24"/>
          <w:szCs w:val="24"/>
          <w:lang w:val="sr-Cyrl-CS"/>
        </w:rPr>
        <w:t>У</w:t>
      </w:r>
      <w:r w:rsidRPr="00447160">
        <w:rPr>
          <w:rFonts w:ascii="Times New Roman" w:hAnsi="Times New Roman" w:cs="Times New Roman"/>
          <w:sz w:val="24"/>
          <w:szCs w:val="24"/>
          <w:lang w:val="sr-Latn-CS"/>
        </w:rPr>
        <w:t xml:space="preserve"> вези са оваквим начином рада са мот</w:t>
      </w:r>
      <w:r w:rsidR="006E58F8">
        <w:rPr>
          <w:rFonts w:ascii="Times New Roman" w:hAnsi="Times New Roman" w:cs="Times New Roman"/>
          <w:sz w:val="24"/>
          <w:szCs w:val="24"/>
          <w:lang w:val="sr-Latn-CS"/>
        </w:rPr>
        <w:t>ивом стоји</w:t>
      </w:r>
      <w:r w:rsidRPr="00447160">
        <w:rPr>
          <w:rFonts w:ascii="Times New Roman" w:hAnsi="Times New Roman" w:cs="Times New Roman"/>
          <w:sz w:val="24"/>
          <w:szCs w:val="24"/>
          <w:lang w:val="sr-Latn-CS"/>
        </w:rPr>
        <w:t xml:space="preserve"> и Дебисијева форма која </w:t>
      </w:r>
      <w:r w:rsidR="006E58F8">
        <w:rPr>
          <w:rFonts w:ascii="Times New Roman" w:hAnsi="Times New Roman" w:cs="Times New Roman"/>
          <w:sz w:val="24"/>
          <w:szCs w:val="24"/>
          <w:lang w:val="sr-Cyrl-CS"/>
        </w:rPr>
        <w:t>је</w:t>
      </w:r>
      <w:r w:rsidRPr="00447160">
        <w:rPr>
          <w:rFonts w:ascii="Times New Roman" w:hAnsi="Times New Roman" w:cs="Times New Roman"/>
          <w:sz w:val="24"/>
          <w:szCs w:val="24"/>
          <w:lang w:val="sr-Latn-CS"/>
        </w:rPr>
        <w:t xml:space="preserve"> карактеристична по својој (најчешће) троделној ‘скици’, са релативно стабилним контурама, али са „‘разливеним’ детаљем унутар ње”. Даље, овакву форму, али и мелодијски профил Дебисијевих дела (који често</w:t>
      </w:r>
      <w:r w:rsidR="00F72EC7">
        <w:rPr>
          <w:rFonts w:ascii="Times New Roman" w:hAnsi="Times New Roman" w:cs="Times New Roman"/>
          <w:sz w:val="24"/>
          <w:szCs w:val="24"/>
          <w:lang w:val="sr-Cyrl-CS"/>
        </w:rPr>
        <w:t xml:space="preserve"> не само</w:t>
      </w:r>
      <w:r w:rsidRPr="00447160">
        <w:rPr>
          <w:rFonts w:ascii="Times New Roman" w:hAnsi="Times New Roman" w:cs="Times New Roman"/>
          <w:sz w:val="24"/>
          <w:szCs w:val="24"/>
          <w:lang w:val="sr-Latn-CS"/>
        </w:rPr>
        <w:t xml:space="preserve"> у фрагментима еманципује најразличитије лествичне низове, попут модуса, пентатонске лествице, целостепене скале и др), Петковићева доводи у везу и са колористичком улогом хармоније. Средства која Дебиси користи нису у потпуности нова, истиче кандидаткиња, али начини њиховог коришћења јесу радикално другачији. Управо ти начини упућују на оптичке студије сликара импресиониста и постимпресиониста којима је својствено разлагање сваке боје понаособ у спектар, те ‘позивање’ </w:t>
      </w:r>
      <w:r w:rsidRPr="00447160">
        <w:rPr>
          <w:rFonts w:ascii="Times New Roman" w:hAnsi="Times New Roman" w:cs="Times New Roman"/>
          <w:i/>
          <w:sz w:val="24"/>
          <w:szCs w:val="24"/>
          <w:lang w:val="sr-Latn-CS"/>
        </w:rPr>
        <w:t>ока</w:t>
      </w:r>
      <w:r w:rsidRPr="00447160">
        <w:rPr>
          <w:rFonts w:ascii="Times New Roman" w:hAnsi="Times New Roman" w:cs="Times New Roman"/>
          <w:sz w:val="24"/>
          <w:szCs w:val="24"/>
          <w:lang w:val="sr-Latn-CS"/>
        </w:rPr>
        <w:t xml:space="preserve"> да (баш као и </w:t>
      </w:r>
      <w:r w:rsidRPr="00447160">
        <w:rPr>
          <w:rFonts w:ascii="Times New Roman" w:hAnsi="Times New Roman" w:cs="Times New Roman"/>
          <w:i/>
          <w:sz w:val="24"/>
          <w:szCs w:val="24"/>
          <w:lang w:val="sr-Latn-CS"/>
        </w:rPr>
        <w:t>ухо</w:t>
      </w:r>
      <w:r w:rsidRPr="00447160">
        <w:rPr>
          <w:rFonts w:ascii="Times New Roman" w:hAnsi="Times New Roman" w:cs="Times New Roman"/>
          <w:sz w:val="24"/>
          <w:szCs w:val="24"/>
          <w:lang w:val="sr-Latn-CS"/>
        </w:rPr>
        <w:t xml:space="preserve"> у Дебисијевој музици) сâмо створи синтезу. </w:t>
      </w:r>
      <w:bookmarkStart w:id="0" w:name="_GoBack"/>
      <w:bookmarkEnd w:id="0"/>
      <w:r w:rsidRPr="00447160">
        <w:rPr>
          <w:rFonts w:ascii="Times New Roman" w:hAnsi="Times New Roman" w:cs="Times New Roman"/>
          <w:sz w:val="24"/>
          <w:szCs w:val="24"/>
          <w:lang w:val="sr-Latn-CS"/>
        </w:rPr>
        <w:t>Ова сасвим специфична приближавања, удруживања, ‘асоцирања’, ‘усаглашавања’ и ‘подешавања’ Дебисијеве музике и импресионистичког сликарства, а пре свега његове музике и сим</w:t>
      </w:r>
      <w:r w:rsidR="00F72EC7">
        <w:rPr>
          <w:rFonts w:ascii="Times New Roman" w:hAnsi="Times New Roman" w:cs="Times New Roman"/>
          <w:sz w:val="24"/>
          <w:szCs w:val="24"/>
          <w:lang w:val="sr-Cyrl-CS"/>
        </w:rPr>
        <w:t>б</w:t>
      </w:r>
      <w:r w:rsidRPr="00447160">
        <w:rPr>
          <w:rFonts w:ascii="Times New Roman" w:hAnsi="Times New Roman" w:cs="Times New Roman"/>
          <w:sz w:val="24"/>
          <w:szCs w:val="24"/>
          <w:lang w:val="sr-Latn-CS"/>
        </w:rPr>
        <w:t xml:space="preserve">олистичке поезије отвориће, сматра Петковићева, путеве за настанак импозантног броја паралелних уметничких </w:t>
      </w:r>
      <w:r w:rsidR="00F72EC7">
        <w:rPr>
          <w:rFonts w:ascii="Times New Roman" w:hAnsi="Times New Roman" w:cs="Times New Roman"/>
          <w:sz w:val="24"/>
          <w:szCs w:val="24"/>
          <w:lang w:val="sr-Latn-CS"/>
        </w:rPr>
        <w:t>ре</w:t>
      </w:r>
      <w:r w:rsidR="00F72EC7">
        <w:rPr>
          <w:rFonts w:ascii="Times New Roman" w:hAnsi="Times New Roman" w:cs="Times New Roman"/>
          <w:sz w:val="24"/>
          <w:szCs w:val="24"/>
          <w:lang w:val="sr-Cyrl-CS"/>
        </w:rPr>
        <w:t>а</w:t>
      </w:r>
      <w:r w:rsidR="00F72EC7">
        <w:rPr>
          <w:rFonts w:ascii="Times New Roman" w:hAnsi="Times New Roman" w:cs="Times New Roman"/>
          <w:sz w:val="24"/>
          <w:szCs w:val="24"/>
          <w:lang w:val="sr-Latn-CS"/>
        </w:rPr>
        <w:t>л</w:t>
      </w:r>
      <w:r w:rsidRPr="00447160">
        <w:rPr>
          <w:rFonts w:ascii="Times New Roman" w:hAnsi="Times New Roman" w:cs="Times New Roman"/>
          <w:sz w:val="24"/>
          <w:szCs w:val="24"/>
          <w:lang w:val="sr-Latn-CS"/>
        </w:rPr>
        <w:t xml:space="preserve">ности 20. века, као што су </w:t>
      </w:r>
      <w:r w:rsidRPr="00447160">
        <w:rPr>
          <w:rFonts w:ascii="Times New Roman" w:hAnsi="Times New Roman" w:cs="Times New Roman"/>
          <w:i/>
          <w:sz w:val="24"/>
          <w:szCs w:val="24"/>
          <w:lang w:val="sr-Latn-CS"/>
        </w:rPr>
        <w:t>poésie sonoré</w:t>
      </w:r>
      <w:r w:rsidRPr="00447160">
        <w:rPr>
          <w:rFonts w:ascii="Times New Roman" w:hAnsi="Times New Roman" w:cs="Times New Roman"/>
          <w:sz w:val="24"/>
          <w:szCs w:val="24"/>
          <w:lang w:val="sr-Latn-CS"/>
        </w:rPr>
        <w:t xml:space="preserve">, </w:t>
      </w:r>
      <w:r w:rsidR="00134F49">
        <w:rPr>
          <w:rFonts w:ascii="Times New Roman" w:hAnsi="Times New Roman" w:cs="Times New Roman"/>
          <w:i/>
          <w:sz w:val="24"/>
          <w:szCs w:val="24"/>
          <w:lang w:val="sr-Cyrl-CS"/>
        </w:rPr>
        <w:t>К</w:t>
      </w:r>
      <w:r w:rsidRPr="00447160">
        <w:rPr>
          <w:rFonts w:ascii="Times New Roman" w:hAnsi="Times New Roman" w:cs="Times New Roman"/>
          <w:i/>
          <w:sz w:val="24"/>
          <w:szCs w:val="24"/>
          <w:lang w:val="sr-Latn-CS"/>
        </w:rPr>
        <w:t>langfarbenmelodie</w:t>
      </w:r>
      <w:r w:rsidRPr="00447160">
        <w:rPr>
          <w:rFonts w:ascii="Times New Roman" w:hAnsi="Times New Roman" w:cs="Times New Roman"/>
          <w:sz w:val="24"/>
          <w:szCs w:val="24"/>
          <w:lang w:val="sr-Latn-CS"/>
        </w:rPr>
        <w:t xml:space="preserve">, </w:t>
      </w:r>
      <w:r w:rsidRPr="00447160">
        <w:rPr>
          <w:rFonts w:ascii="Times New Roman" w:hAnsi="Times New Roman" w:cs="Times New Roman"/>
          <w:i/>
          <w:sz w:val="24"/>
          <w:szCs w:val="24"/>
          <w:lang w:val="sr-Latn-CS"/>
        </w:rPr>
        <w:t>обојени алгоритми, звуковни мета-роботи, воковизуел, плесови хроматских варијација</w:t>
      </w:r>
      <w:r w:rsidRPr="00447160">
        <w:rPr>
          <w:rFonts w:ascii="Times New Roman" w:hAnsi="Times New Roman" w:cs="Times New Roman"/>
          <w:sz w:val="24"/>
          <w:szCs w:val="24"/>
          <w:lang w:val="sr-Latn-CS"/>
        </w:rPr>
        <w:t xml:space="preserve"> и друго.</w:t>
      </w:r>
    </w:p>
    <w:p w:rsidR="00D92F40" w:rsidRDefault="00D92F40" w:rsidP="00A62E41">
      <w:pPr>
        <w:pStyle w:val="Style1"/>
        <w:ind w:firstLine="706"/>
        <w:rPr>
          <w:rFonts w:cs="Times New Roman"/>
          <w:b/>
          <w:i/>
          <w:lang w:val="sr-Cyrl-CS"/>
        </w:rPr>
      </w:pPr>
    </w:p>
    <w:p w:rsidR="00952DAD" w:rsidRDefault="00447160" w:rsidP="00A62E41">
      <w:pPr>
        <w:pStyle w:val="Style1"/>
        <w:ind w:firstLine="706"/>
        <w:rPr>
          <w:rFonts w:cs="Times New Roman"/>
          <w:b/>
          <w:i/>
          <w:lang w:val="sr-Cyrl-CS"/>
        </w:rPr>
      </w:pPr>
      <w:r w:rsidRPr="00A62E41">
        <w:rPr>
          <w:rFonts w:cs="Times New Roman"/>
          <w:b/>
          <w:i/>
          <w:lang w:val="sr-Latn-CS"/>
        </w:rPr>
        <w:t>Критички увид у докторску дисертацију и оцена њених резултата</w:t>
      </w:r>
    </w:p>
    <w:p w:rsidR="002725EE" w:rsidRPr="002725EE" w:rsidRDefault="002725EE" w:rsidP="00A62E41">
      <w:pPr>
        <w:pStyle w:val="Style1"/>
        <w:ind w:firstLine="706"/>
        <w:rPr>
          <w:rFonts w:cs="Times New Roman"/>
          <w:lang w:val="sr-Cyrl-CS"/>
        </w:rPr>
      </w:pPr>
    </w:p>
    <w:p w:rsidR="00A62E41" w:rsidRPr="00A62E41" w:rsidRDefault="00A62E41" w:rsidP="00A62E41">
      <w:pPr>
        <w:spacing w:after="0" w:line="360" w:lineRule="auto"/>
        <w:ind w:firstLine="706"/>
        <w:jc w:val="both"/>
        <w:rPr>
          <w:rFonts w:ascii="Times New Roman" w:hAnsi="Times New Roman" w:cs="Times New Roman"/>
          <w:sz w:val="24"/>
          <w:szCs w:val="24"/>
          <w:lang w:val="sr-Latn-CS"/>
        </w:rPr>
      </w:pPr>
      <w:r w:rsidRPr="00A62E41">
        <w:rPr>
          <w:rFonts w:ascii="Times New Roman" w:hAnsi="Times New Roman" w:cs="Times New Roman"/>
          <w:sz w:val="24"/>
          <w:szCs w:val="24"/>
          <w:lang w:val="sr-Latn-CS"/>
        </w:rPr>
        <w:t xml:space="preserve">Анализа докторске дисертације Иване Петковић, </w:t>
      </w:r>
      <w:r w:rsidRPr="00A62E41">
        <w:rPr>
          <w:rFonts w:ascii="Times New Roman" w:hAnsi="Times New Roman"/>
          <w:i/>
          <w:sz w:val="24"/>
          <w:szCs w:val="24"/>
          <w:lang w:val="sr-Latn-CS"/>
        </w:rPr>
        <w:t>МУЗИЧКИ УНИВЕРЗУМ КЛОДА ДЕБИСИЈА. У ТРАГАЊУ ЗА НЕПОСРЕДНОШЋУ</w:t>
      </w:r>
      <w:r w:rsidRPr="00A62E41">
        <w:rPr>
          <w:rFonts w:ascii="Times New Roman" w:hAnsi="Times New Roman"/>
          <w:sz w:val="24"/>
          <w:szCs w:val="24"/>
          <w:lang w:val="sr-Latn-CS"/>
        </w:rPr>
        <w:t xml:space="preserve"> САГЛАСЈА </w:t>
      </w:r>
      <w:r w:rsidRPr="00A62E41">
        <w:rPr>
          <w:rFonts w:ascii="Times New Roman" w:hAnsi="Times New Roman"/>
          <w:i/>
          <w:sz w:val="24"/>
          <w:szCs w:val="24"/>
          <w:lang w:val="sr-Latn-CS"/>
        </w:rPr>
        <w:t>ИЗМЕЂУ УХА И ОКА</w:t>
      </w:r>
      <w:r w:rsidRPr="00A62E41">
        <w:rPr>
          <w:rFonts w:ascii="Times New Roman" w:hAnsi="Times New Roman" w:cs="Times New Roman"/>
          <w:sz w:val="24"/>
          <w:szCs w:val="24"/>
          <w:lang w:val="sr-Latn-CS"/>
        </w:rPr>
        <w:t>, показала је да је реч о једном темељном, изузетно разгранатом и продубљеном, проблемски сложено конципираном и критички разрађеном истраживању које по својим теоријско-интерпретативним и аналитичким захватима и продорима сведочи о веома значајном музиколошком остварењу.</w:t>
      </w:r>
    </w:p>
    <w:p w:rsidR="00A62E41" w:rsidRPr="00A62E41" w:rsidRDefault="00A62E41" w:rsidP="00A62E41">
      <w:pPr>
        <w:spacing w:after="0" w:line="360" w:lineRule="auto"/>
        <w:ind w:firstLine="706"/>
        <w:jc w:val="both"/>
        <w:rPr>
          <w:rFonts w:ascii="Times New Roman" w:hAnsi="Times New Roman" w:cs="Times New Roman"/>
          <w:sz w:val="24"/>
          <w:szCs w:val="24"/>
          <w:lang w:val="sr-Latn-CS"/>
        </w:rPr>
      </w:pPr>
      <w:r w:rsidRPr="00A62E41">
        <w:rPr>
          <w:rFonts w:ascii="Times New Roman" w:hAnsi="Times New Roman" w:cs="Times New Roman"/>
          <w:sz w:val="24"/>
          <w:szCs w:val="24"/>
          <w:lang w:val="sr-Latn-CS"/>
        </w:rPr>
        <w:t>Ово се посебно истиче</w:t>
      </w:r>
      <w:r>
        <w:rPr>
          <w:rFonts w:ascii="Times New Roman" w:hAnsi="Times New Roman" w:cs="Times New Roman"/>
          <w:sz w:val="24"/>
          <w:szCs w:val="24"/>
          <w:lang w:val="sr-Latn-CS"/>
        </w:rPr>
        <w:t xml:space="preserve"> </w:t>
      </w:r>
      <w:r w:rsidR="00134F49">
        <w:rPr>
          <w:rFonts w:ascii="Times New Roman" w:hAnsi="Times New Roman" w:cs="Times New Roman"/>
          <w:sz w:val="24"/>
          <w:szCs w:val="24"/>
          <w:lang w:val="sr-Cyrl-CS"/>
        </w:rPr>
        <w:t>светлу</w:t>
      </w:r>
      <w:r w:rsidRPr="00A62E41">
        <w:rPr>
          <w:rFonts w:ascii="Times New Roman" w:hAnsi="Times New Roman" w:cs="Times New Roman"/>
          <w:sz w:val="24"/>
          <w:szCs w:val="24"/>
          <w:lang w:val="sr-Latn-CS"/>
        </w:rPr>
        <w:t xml:space="preserve"> бројн</w:t>
      </w:r>
      <w:r w:rsidR="00134F49">
        <w:rPr>
          <w:rFonts w:ascii="Times New Roman" w:hAnsi="Times New Roman" w:cs="Times New Roman"/>
          <w:sz w:val="24"/>
          <w:szCs w:val="24"/>
          <w:lang w:val="sr-Cyrl-CS"/>
        </w:rPr>
        <w:t>их</w:t>
      </w:r>
      <w:r w:rsidRPr="00A62E41">
        <w:rPr>
          <w:rFonts w:ascii="Times New Roman" w:hAnsi="Times New Roman" w:cs="Times New Roman"/>
          <w:sz w:val="24"/>
          <w:szCs w:val="24"/>
          <w:lang w:val="sr-Latn-CS"/>
        </w:rPr>
        <w:t xml:space="preserve"> студиј</w:t>
      </w:r>
      <w:r w:rsidR="00134F49">
        <w:rPr>
          <w:rFonts w:ascii="Times New Roman" w:hAnsi="Times New Roman" w:cs="Times New Roman"/>
          <w:sz w:val="24"/>
          <w:szCs w:val="24"/>
          <w:lang w:val="sr-Cyrl-CS"/>
        </w:rPr>
        <w:t>а</w:t>
      </w:r>
      <w:r w:rsidRPr="00A62E41">
        <w:rPr>
          <w:rFonts w:ascii="Times New Roman" w:hAnsi="Times New Roman" w:cs="Times New Roman"/>
          <w:sz w:val="24"/>
          <w:szCs w:val="24"/>
          <w:lang w:val="sr-Latn-CS"/>
        </w:rPr>
        <w:t xml:space="preserve"> посвећен</w:t>
      </w:r>
      <w:r w:rsidR="00134F49">
        <w:rPr>
          <w:rFonts w:ascii="Times New Roman" w:hAnsi="Times New Roman" w:cs="Times New Roman"/>
          <w:sz w:val="24"/>
          <w:szCs w:val="24"/>
          <w:lang w:val="sr-Cyrl-CS"/>
        </w:rPr>
        <w:t>их</w:t>
      </w:r>
      <w:r w:rsidRPr="00A62E41">
        <w:rPr>
          <w:rFonts w:ascii="Times New Roman" w:hAnsi="Times New Roman" w:cs="Times New Roman"/>
          <w:sz w:val="24"/>
          <w:szCs w:val="24"/>
          <w:lang w:val="sr-Latn-CS"/>
        </w:rPr>
        <w:t>, у светским оквирима, стваралаштву Клода Дебисија. Самим смелим одабиром теме своје докторске дисертације, а пре свега одабраним приступима и начинима њеног доследног</w:t>
      </w:r>
      <w:r w:rsidR="00CB46F3">
        <w:rPr>
          <w:rFonts w:ascii="Times New Roman" w:hAnsi="Times New Roman" w:cs="Times New Roman"/>
          <w:sz w:val="24"/>
          <w:szCs w:val="24"/>
          <w:lang w:val="sr-Latn-CS"/>
        </w:rPr>
        <w:t xml:space="preserve"> разматрања, </w:t>
      </w:r>
      <w:r w:rsidR="00CB46F3">
        <w:rPr>
          <w:rFonts w:ascii="Times New Roman" w:hAnsi="Times New Roman" w:cs="Times New Roman"/>
          <w:sz w:val="24"/>
          <w:szCs w:val="24"/>
          <w:lang w:val="sr-Cyrl-CS"/>
        </w:rPr>
        <w:t>Петковићева</w:t>
      </w:r>
      <w:r w:rsidRPr="00A62E41">
        <w:rPr>
          <w:rFonts w:ascii="Times New Roman" w:hAnsi="Times New Roman" w:cs="Times New Roman"/>
          <w:sz w:val="24"/>
          <w:szCs w:val="24"/>
          <w:lang w:val="sr-Latn-CS"/>
        </w:rPr>
        <w:t xml:space="preserve"> је реализовала опсежну и методолошки конзистентну</w:t>
      </w:r>
      <w:r w:rsidR="00AB38DF">
        <w:rPr>
          <w:rFonts w:ascii="Times New Roman" w:hAnsi="Times New Roman" w:cs="Times New Roman"/>
          <w:sz w:val="24"/>
          <w:szCs w:val="24"/>
          <w:lang w:val="sr-Latn-CS"/>
        </w:rPr>
        <w:t xml:space="preserve"> студију која на основ</w:t>
      </w:r>
      <w:r w:rsidR="00AB38DF">
        <w:rPr>
          <w:rFonts w:ascii="Times New Roman" w:hAnsi="Times New Roman" w:cs="Times New Roman"/>
          <w:sz w:val="24"/>
          <w:szCs w:val="24"/>
          <w:lang w:val="sr-Cyrl-CS"/>
        </w:rPr>
        <w:t>и</w:t>
      </w:r>
      <w:r w:rsidRPr="00A62E41">
        <w:rPr>
          <w:rFonts w:ascii="Times New Roman" w:hAnsi="Times New Roman" w:cs="Times New Roman"/>
          <w:sz w:val="24"/>
          <w:szCs w:val="24"/>
          <w:lang w:val="sr-Latn-CS"/>
        </w:rPr>
        <w:t xml:space="preserve"> посебности визуре из које се истраживање спроводи представља један нови могући поглед на </w:t>
      </w:r>
      <w:r w:rsidRPr="00A62E41">
        <w:rPr>
          <w:rFonts w:ascii="Times New Roman" w:hAnsi="Times New Roman" w:cs="Times New Roman"/>
          <w:sz w:val="24"/>
          <w:szCs w:val="24"/>
          <w:lang w:val="sr-Latn-CS"/>
        </w:rPr>
        <w:lastRenderedPageBreak/>
        <w:t>комплексност значења композиторовог стваралаштва и отвара, у ширим размерама, и могућност нових контекстуализација односне проблематике.</w:t>
      </w:r>
    </w:p>
    <w:p w:rsidR="00FF02F8" w:rsidRPr="00383B39" w:rsidRDefault="00A62E41" w:rsidP="00A62E41">
      <w:pPr>
        <w:spacing w:after="0" w:line="360" w:lineRule="auto"/>
        <w:ind w:firstLine="706"/>
        <w:jc w:val="both"/>
        <w:rPr>
          <w:rFonts w:ascii="Times New Roman" w:hAnsi="Times New Roman" w:cs="Times New Roman"/>
          <w:sz w:val="24"/>
          <w:szCs w:val="24"/>
          <w:lang w:val="sr-Cyrl-CS"/>
        </w:rPr>
      </w:pPr>
      <w:r w:rsidRPr="00A62E41">
        <w:rPr>
          <w:rFonts w:ascii="Times New Roman" w:hAnsi="Times New Roman" w:cs="Times New Roman"/>
          <w:sz w:val="24"/>
          <w:szCs w:val="24"/>
          <w:lang w:val="sr-Latn-CS"/>
        </w:rPr>
        <w:t>Интердисциплинарни музиколошки приступ у проблематизацији теме, који подразумева уодношавање и прожимање различитих дисциплинарних сазнања из области музикологије,</w:t>
      </w:r>
      <w:r w:rsidR="00CB46F3">
        <w:rPr>
          <w:rFonts w:ascii="Times New Roman" w:hAnsi="Times New Roman" w:cs="Times New Roman"/>
          <w:sz w:val="24"/>
          <w:szCs w:val="24"/>
          <w:lang w:val="sr-Cyrl-CS"/>
        </w:rPr>
        <w:t xml:space="preserve"> филозофије, естетике,</w:t>
      </w:r>
      <w:r w:rsidRPr="00A62E41">
        <w:rPr>
          <w:rFonts w:ascii="Times New Roman" w:hAnsi="Times New Roman" w:cs="Times New Roman"/>
          <w:sz w:val="24"/>
          <w:szCs w:val="24"/>
          <w:lang w:val="sr-Latn-CS"/>
        </w:rPr>
        <w:t xml:space="preserve"> </w:t>
      </w:r>
      <w:r w:rsidR="00CB46F3" w:rsidRPr="00A62E41">
        <w:rPr>
          <w:rFonts w:ascii="Times New Roman" w:hAnsi="Times New Roman" w:cs="Times New Roman"/>
          <w:sz w:val="24"/>
          <w:szCs w:val="24"/>
          <w:lang w:val="sr-Latn-CS"/>
        </w:rPr>
        <w:t>историје и теорије музике,</w:t>
      </w:r>
      <w:r w:rsidR="00CB46F3" w:rsidRPr="00CB46F3">
        <w:rPr>
          <w:rFonts w:ascii="Times New Roman" w:hAnsi="Times New Roman" w:cs="Times New Roman"/>
          <w:sz w:val="24"/>
          <w:szCs w:val="24"/>
          <w:lang w:val="sr-Latn-CS"/>
        </w:rPr>
        <w:t xml:space="preserve"> </w:t>
      </w:r>
      <w:r w:rsidR="00CB46F3">
        <w:rPr>
          <w:rFonts w:ascii="Times New Roman" w:hAnsi="Times New Roman" w:cs="Times New Roman"/>
          <w:sz w:val="24"/>
          <w:szCs w:val="24"/>
          <w:lang w:val="sr-Cyrl-CS"/>
        </w:rPr>
        <w:t xml:space="preserve">историје и </w:t>
      </w:r>
      <w:r w:rsidR="00CB46F3" w:rsidRPr="00A62E41">
        <w:rPr>
          <w:rFonts w:ascii="Times New Roman" w:hAnsi="Times New Roman" w:cs="Times New Roman"/>
          <w:sz w:val="24"/>
          <w:szCs w:val="24"/>
          <w:lang w:val="sr-Latn-CS"/>
        </w:rPr>
        <w:t>теорије књижевности,</w:t>
      </w:r>
      <w:r w:rsidR="00CB46F3">
        <w:rPr>
          <w:rFonts w:ascii="Times New Roman" w:hAnsi="Times New Roman" w:cs="Times New Roman"/>
          <w:sz w:val="24"/>
          <w:szCs w:val="24"/>
          <w:lang w:val="sr-Cyrl-CS"/>
        </w:rPr>
        <w:t xml:space="preserve"> </w:t>
      </w:r>
      <w:r w:rsidRPr="00A62E41">
        <w:rPr>
          <w:rFonts w:ascii="Times New Roman" w:hAnsi="Times New Roman" w:cs="Times New Roman"/>
          <w:sz w:val="24"/>
          <w:szCs w:val="24"/>
          <w:lang w:val="sr-Latn-CS"/>
        </w:rPr>
        <w:t>историје и теорије</w:t>
      </w:r>
      <w:r w:rsidR="00CB46F3">
        <w:rPr>
          <w:rFonts w:ascii="Times New Roman" w:hAnsi="Times New Roman" w:cs="Times New Roman"/>
          <w:sz w:val="24"/>
          <w:szCs w:val="24"/>
          <w:lang w:val="sr-Cyrl-CS"/>
        </w:rPr>
        <w:t xml:space="preserve"> ликовних</w:t>
      </w:r>
      <w:r w:rsidR="00CB46F3">
        <w:rPr>
          <w:rFonts w:ascii="Times New Roman" w:hAnsi="Times New Roman" w:cs="Times New Roman"/>
          <w:sz w:val="24"/>
          <w:szCs w:val="24"/>
          <w:lang w:val="sr-Latn-CS"/>
        </w:rPr>
        <w:t xml:space="preserve"> уметности</w:t>
      </w:r>
      <w:r w:rsidR="00FF02F8">
        <w:rPr>
          <w:rFonts w:ascii="Times New Roman" w:hAnsi="Times New Roman" w:cs="Times New Roman"/>
          <w:sz w:val="24"/>
          <w:szCs w:val="24"/>
          <w:lang w:val="sr-Cyrl-CS"/>
        </w:rPr>
        <w:t>, психологије стваралаштва и опажања</w:t>
      </w:r>
      <w:r w:rsidR="00CB46F3">
        <w:rPr>
          <w:rFonts w:ascii="Times New Roman" w:hAnsi="Times New Roman" w:cs="Times New Roman"/>
          <w:sz w:val="24"/>
          <w:szCs w:val="24"/>
          <w:lang w:val="sr-Cyrl-CS"/>
        </w:rPr>
        <w:t xml:space="preserve"> и</w:t>
      </w:r>
      <w:r w:rsidRPr="00A62E41">
        <w:rPr>
          <w:rFonts w:ascii="Times New Roman" w:hAnsi="Times New Roman" w:cs="Times New Roman"/>
          <w:sz w:val="24"/>
          <w:szCs w:val="24"/>
          <w:lang w:val="sr-Latn-CS"/>
        </w:rPr>
        <w:t xml:space="preserve"> студија</w:t>
      </w:r>
      <w:r w:rsidR="003003E2">
        <w:rPr>
          <w:rFonts w:ascii="Times New Roman" w:hAnsi="Times New Roman" w:cs="Times New Roman"/>
          <w:sz w:val="24"/>
          <w:szCs w:val="24"/>
          <w:lang w:val="sr-Cyrl-CS"/>
        </w:rPr>
        <w:t xml:space="preserve"> културе</w:t>
      </w:r>
      <w:r w:rsidRPr="00A62E41">
        <w:rPr>
          <w:rFonts w:ascii="Times New Roman" w:hAnsi="Times New Roman" w:cs="Times New Roman"/>
          <w:sz w:val="24"/>
          <w:szCs w:val="24"/>
          <w:lang w:val="sr-Latn-CS"/>
        </w:rPr>
        <w:t>, а</w:t>
      </w:r>
      <w:r w:rsidR="00BD7874">
        <w:rPr>
          <w:rFonts w:ascii="Times New Roman" w:hAnsi="Times New Roman" w:cs="Times New Roman"/>
          <w:sz w:val="24"/>
          <w:szCs w:val="24"/>
          <w:lang w:val="sr-Latn-CS"/>
        </w:rPr>
        <w:t xml:space="preserve"> који је спроведен на основ</w:t>
      </w:r>
      <w:r w:rsidR="00BD7874">
        <w:rPr>
          <w:rFonts w:ascii="Times New Roman" w:hAnsi="Times New Roman" w:cs="Times New Roman"/>
          <w:sz w:val="24"/>
          <w:szCs w:val="24"/>
          <w:lang w:val="sr-Cyrl-CS"/>
        </w:rPr>
        <w:t>и</w:t>
      </w:r>
      <w:r w:rsidRPr="00A62E41">
        <w:rPr>
          <w:rFonts w:ascii="Times New Roman" w:hAnsi="Times New Roman" w:cs="Times New Roman"/>
          <w:sz w:val="24"/>
          <w:szCs w:val="24"/>
          <w:lang w:val="sr-Latn-CS"/>
        </w:rPr>
        <w:t xml:space="preserve"> доследног комбиновања аналитичко-критичког, историјског и компаративног метода, резултирао је у дисертацији о којој је реч, широким спектром у</w:t>
      </w:r>
      <w:r w:rsidR="00CB46F3">
        <w:rPr>
          <w:rFonts w:ascii="Times New Roman" w:hAnsi="Times New Roman" w:cs="Times New Roman"/>
          <w:sz w:val="24"/>
          <w:szCs w:val="24"/>
          <w:lang w:val="sr-Latn-CS"/>
        </w:rPr>
        <w:t xml:space="preserve">вида у сложену проблематику </w:t>
      </w:r>
      <w:r w:rsidR="00CB46F3">
        <w:rPr>
          <w:rFonts w:ascii="Times New Roman" w:hAnsi="Times New Roman" w:cs="Times New Roman"/>
          <w:sz w:val="24"/>
          <w:szCs w:val="24"/>
          <w:lang w:val="sr-Cyrl-CS"/>
        </w:rPr>
        <w:t xml:space="preserve">музике Клода Дебисија и његових </w:t>
      </w:r>
      <w:r w:rsidR="00CB46F3" w:rsidRPr="00CB46F3">
        <w:rPr>
          <w:rFonts w:ascii="Times New Roman" w:hAnsi="Times New Roman" w:cs="Times New Roman"/>
          <w:i/>
          <w:sz w:val="24"/>
          <w:szCs w:val="24"/>
          <w:lang w:val="sr-Cyrl-CS"/>
        </w:rPr>
        <w:t>сагласја</w:t>
      </w:r>
      <w:r w:rsidR="00CB46F3">
        <w:rPr>
          <w:rFonts w:ascii="Times New Roman" w:hAnsi="Times New Roman" w:cs="Times New Roman"/>
          <w:sz w:val="24"/>
          <w:szCs w:val="24"/>
          <w:lang w:val="sr-Cyrl-CS"/>
        </w:rPr>
        <w:t>.</w:t>
      </w:r>
      <w:r w:rsidRPr="00A62E41">
        <w:rPr>
          <w:rFonts w:ascii="Times New Roman" w:hAnsi="Times New Roman" w:cs="Times New Roman"/>
          <w:sz w:val="24"/>
          <w:szCs w:val="24"/>
          <w:lang w:val="sr-Latn-CS"/>
        </w:rPr>
        <w:t xml:space="preserve"> Наиме, посебан квалитет се препознаје управо у презентованој ширини увида у композ</w:t>
      </w:r>
      <w:r w:rsidR="003003E2">
        <w:rPr>
          <w:rFonts w:ascii="Times New Roman" w:hAnsi="Times New Roman" w:cs="Times New Roman"/>
          <w:sz w:val="24"/>
          <w:szCs w:val="24"/>
          <w:lang w:val="sr-Latn-CS"/>
        </w:rPr>
        <w:t>иторов</w:t>
      </w:r>
      <w:r w:rsidR="003003E2">
        <w:rPr>
          <w:rFonts w:ascii="Times New Roman" w:hAnsi="Times New Roman" w:cs="Times New Roman"/>
          <w:sz w:val="24"/>
          <w:szCs w:val="24"/>
          <w:lang w:val="sr-Cyrl-CS"/>
        </w:rPr>
        <w:t xml:space="preserve"> </w:t>
      </w:r>
      <w:r w:rsidR="003003E2" w:rsidRPr="003003E2">
        <w:rPr>
          <w:rFonts w:ascii="Times New Roman" w:hAnsi="Times New Roman" w:cs="Times New Roman"/>
          <w:i/>
          <w:sz w:val="24"/>
          <w:szCs w:val="24"/>
          <w:lang w:val="sr-Cyrl-CS"/>
        </w:rPr>
        <w:t>музички универзум</w:t>
      </w:r>
      <w:r w:rsidR="003003E2">
        <w:rPr>
          <w:rFonts w:ascii="Times New Roman" w:hAnsi="Times New Roman" w:cs="Times New Roman"/>
          <w:sz w:val="24"/>
          <w:szCs w:val="24"/>
          <w:lang w:val="sr-Cyrl-CS"/>
        </w:rPr>
        <w:t>.</w:t>
      </w:r>
      <w:r w:rsidR="00383B39">
        <w:rPr>
          <w:rFonts w:ascii="Times New Roman" w:hAnsi="Times New Roman" w:cs="Times New Roman"/>
          <w:sz w:val="24"/>
          <w:szCs w:val="24"/>
          <w:lang w:val="sr-Cyrl-CS"/>
        </w:rPr>
        <w:t xml:space="preserve"> При томе, Петковићева </w:t>
      </w:r>
      <w:r w:rsidR="00EF18ED">
        <w:rPr>
          <w:rFonts w:ascii="Times New Roman" w:hAnsi="Times New Roman" w:cs="Times New Roman"/>
          <w:sz w:val="24"/>
          <w:szCs w:val="24"/>
          <w:lang w:val="sr-Cyrl-CS"/>
        </w:rPr>
        <w:t>суверено,</w:t>
      </w:r>
      <w:r w:rsidR="00383B39">
        <w:rPr>
          <w:rFonts w:ascii="Times New Roman" w:hAnsi="Times New Roman" w:cs="Times New Roman"/>
          <w:sz w:val="24"/>
          <w:szCs w:val="24"/>
          <w:lang w:val="sr-Cyrl-CS"/>
        </w:rPr>
        <w:t xml:space="preserve"> озби</w:t>
      </w:r>
      <w:r w:rsidR="00BD7874">
        <w:rPr>
          <w:rFonts w:ascii="Times New Roman" w:hAnsi="Times New Roman" w:cs="Times New Roman"/>
          <w:sz w:val="24"/>
          <w:szCs w:val="24"/>
          <w:lang w:val="sr-Cyrl-CS"/>
        </w:rPr>
        <w:t>љно</w:t>
      </w:r>
      <w:r w:rsidR="00EF18ED">
        <w:rPr>
          <w:rFonts w:ascii="Times New Roman" w:hAnsi="Times New Roman" w:cs="Times New Roman"/>
          <w:sz w:val="24"/>
          <w:szCs w:val="24"/>
          <w:lang w:val="sr-Cyrl-CS"/>
        </w:rPr>
        <w:t xml:space="preserve"> и надахнуто</w:t>
      </w:r>
      <w:r w:rsidR="00383B39">
        <w:rPr>
          <w:rFonts w:ascii="Times New Roman" w:hAnsi="Times New Roman" w:cs="Times New Roman"/>
          <w:sz w:val="24"/>
          <w:szCs w:val="24"/>
          <w:lang w:val="sr-Cyrl-CS"/>
        </w:rPr>
        <w:t xml:space="preserve"> трага за упоришним тачкама естетике и поетике Клода Дебисија и,</w:t>
      </w:r>
      <w:r w:rsidR="00A65A25">
        <w:rPr>
          <w:rFonts w:ascii="Times New Roman" w:hAnsi="Times New Roman" w:cs="Times New Roman"/>
          <w:sz w:val="24"/>
          <w:szCs w:val="24"/>
          <w:lang w:val="sr-Cyrl-CS"/>
        </w:rPr>
        <w:t xml:space="preserve"> </w:t>
      </w:r>
      <w:r w:rsidR="00383B39">
        <w:rPr>
          <w:rFonts w:ascii="Times New Roman" w:hAnsi="Times New Roman" w:cs="Times New Roman"/>
          <w:sz w:val="24"/>
          <w:szCs w:val="24"/>
          <w:lang w:val="sr-Cyrl-CS"/>
        </w:rPr>
        <w:t>кроз анализу његовог музичког језика и начине музичког мишљења,</w:t>
      </w:r>
      <w:r w:rsidR="00A65A25">
        <w:rPr>
          <w:rFonts w:ascii="Times New Roman" w:hAnsi="Times New Roman" w:cs="Times New Roman"/>
          <w:sz w:val="24"/>
          <w:szCs w:val="24"/>
          <w:lang w:val="sr-Cyrl-CS"/>
        </w:rPr>
        <w:t xml:space="preserve"> открива</w:t>
      </w:r>
      <w:r w:rsidR="00383B39">
        <w:rPr>
          <w:rFonts w:ascii="Times New Roman" w:hAnsi="Times New Roman" w:cs="Times New Roman"/>
          <w:sz w:val="24"/>
          <w:szCs w:val="24"/>
          <w:lang w:val="sr-Cyrl-CS"/>
        </w:rPr>
        <w:t xml:space="preserve"> својеврсни циркуларни или </w:t>
      </w:r>
      <w:r w:rsidR="00383B39" w:rsidRPr="00383B39">
        <w:rPr>
          <w:rFonts w:ascii="Times New Roman" w:eastAsia="Calibri" w:hAnsi="Times New Roman" w:cs="Times New Roman"/>
          <w:i/>
          <w:sz w:val="24"/>
          <w:szCs w:val="24"/>
          <w:lang w:val="sr-Cyrl-CS"/>
        </w:rPr>
        <w:t>feedback</w:t>
      </w:r>
      <w:r w:rsidR="00383B39">
        <w:rPr>
          <w:rFonts w:ascii="Times New Roman" w:eastAsia="Calibri" w:hAnsi="Times New Roman" w:cs="Times New Roman"/>
          <w:sz w:val="24"/>
          <w:szCs w:val="24"/>
          <w:lang w:val="sr-Cyrl-CS"/>
        </w:rPr>
        <w:t xml:space="preserve"> процес који је заснован на непрестаном дијалогизирању, прожимању, умрежавању, пресецању и укрштању тих упоришних тачака композиторовог уметничког концепта са </w:t>
      </w:r>
      <w:r w:rsidR="00383B39" w:rsidRPr="00BD7874">
        <w:rPr>
          <w:rFonts w:ascii="Times New Roman" w:eastAsia="Calibri" w:hAnsi="Times New Roman" w:cs="Times New Roman"/>
          <w:i/>
          <w:sz w:val="24"/>
          <w:szCs w:val="24"/>
          <w:lang w:val="sr-Cyrl-CS"/>
        </w:rPr>
        <w:t>духом времена</w:t>
      </w:r>
      <w:r w:rsidR="00383B39">
        <w:rPr>
          <w:rFonts w:ascii="Times New Roman" w:eastAsia="Calibri" w:hAnsi="Times New Roman" w:cs="Times New Roman"/>
          <w:sz w:val="24"/>
          <w:szCs w:val="24"/>
          <w:lang w:val="sr-Cyrl-CS"/>
        </w:rPr>
        <w:t xml:space="preserve"> у којем он настаје, али и након којег наставља да живи.</w:t>
      </w:r>
    </w:p>
    <w:p w:rsidR="00C24FAF" w:rsidRDefault="00EF18ED" w:rsidP="00C24FAF">
      <w:pPr>
        <w:spacing w:after="0" w:line="360" w:lineRule="auto"/>
        <w:ind w:firstLine="706"/>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Поред професионалне убедљивости презентоване у дисертацији, </w:t>
      </w:r>
      <w:r w:rsidR="00BD7874" w:rsidRPr="00BD7874">
        <w:rPr>
          <w:rFonts w:ascii="Times New Roman" w:hAnsi="Times New Roman" w:cs="Times New Roman"/>
          <w:sz w:val="24"/>
          <w:szCs w:val="24"/>
          <w:lang w:val="sr-Latn-CS"/>
        </w:rPr>
        <w:t>импонују и ауторкина отворена и аргументована другачија</w:t>
      </w:r>
      <w:r w:rsidR="00F80AD3">
        <w:rPr>
          <w:rFonts w:ascii="Times New Roman" w:hAnsi="Times New Roman" w:cs="Times New Roman"/>
          <w:sz w:val="24"/>
          <w:szCs w:val="24"/>
          <w:lang w:val="sr-Cyrl-CS"/>
        </w:rPr>
        <w:t>, нова</w:t>
      </w:r>
      <w:r w:rsidR="00BD7874" w:rsidRPr="00BD7874">
        <w:rPr>
          <w:rFonts w:ascii="Times New Roman" w:hAnsi="Times New Roman" w:cs="Times New Roman"/>
          <w:sz w:val="24"/>
          <w:szCs w:val="24"/>
          <w:lang w:val="sr-Latn-CS"/>
        </w:rPr>
        <w:t xml:space="preserve"> сагледавања појединачних дела, али и </w:t>
      </w:r>
      <w:r>
        <w:rPr>
          <w:rFonts w:ascii="Times New Roman" w:hAnsi="Times New Roman" w:cs="Times New Roman"/>
          <w:sz w:val="24"/>
          <w:szCs w:val="24"/>
          <w:lang w:val="sr-Latn-CS"/>
        </w:rPr>
        <w:t xml:space="preserve">целокупног опуса </w:t>
      </w:r>
      <w:r>
        <w:rPr>
          <w:rFonts w:ascii="Times New Roman" w:hAnsi="Times New Roman" w:cs="Times New Roman"/>
          <w:sz w:val="24"/>
          <w:szCs w:val="24"/>
          <w:lang w:val="sr-Cyrl-CS"/>
        </w:rPr>
        <w:t>Клода Дебисија</w:t>
      </w:r>
      <w:r w:rsidR="00BD7874" w:rsidRPr="00BD7874">
        <w:rPr>
          <w:rFonts w:ascii="Times New Roman" w:hAnsi="Times New Roman" w:cs="Times New Roman"/>
          <w:sz w:val="24"/>
          <w:szCs w:val="24"/>
          <w:lang w:val="sr-Latn-CS"/>
        </w:rPr>
        <w:t>. Своје излагање</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Петковићева</w:t>
      </w:r>
      <w:r w:rsidR="00BD7874" w:rsidRPr="00BD7874">
        <w:rPr>
          <w:rFonts w:ascii="Times New Roman" w:hAnsi="Times New Roman" w:cs="Times New Roman"/>
          <w:sz w:val="24"/>
          <w:szCs w:val="24"/>
          <w:lang w:val="sr-Latn-CS"/>
        </w:rPr>
        <w:t xml:space="preserve"> је конципирала</w:t>
      </w:r>
      <w:r>
        <w:rPr>
          <w:rFonts w:ascii="Times New Roman" w:hAnsi="Times New Roman" w:cs="Times New Roman"/>
          <w:sz w:val="24"/>
          <w:szCs w:val="24"/>
          <w:lang w:val="sr-Latn-CS"/>
        </w:rPr>
        <w:t xml:space="preserve"> на занимљив</w:t>
      </w:r>
      <w:r w:rsidR="00BD7874" w:rsidRPr="00BD7874">
        <w:rPr>
          <w:rFonts w:ascii="Times New Roman" w:hAnsi="Times New Roman" w:cs="Times New Roman"/>
          <w:sz w:val="24"/>
          <w:szCs w:val="24"/>
          <w:lang w:val="sr-Latn-CS"/>
        </w:rPr>
        <w:t xml:space="preserve"> начин, јасним, прецизним, егзактним и језгровитим, једном речју, лепим језиком</w:t>
      </w:r>
      <w:r>
        <w:rPr>
          <w:rFonts w:ascii="Times New Roman" w:hAnsi="Times New Roman" w:cs="Times New Roman"/>
          <w:sz w:val="24"/>
          <w:szCs w:val="24"/>
          <w:lang w:val="sr-Cyrl-CS"/>
        </w:rPr>
        <w:t>.</w:t>
      </w:r>
    </w:p>
    <w:p w:rsidR="00C24FAF" w:rsidRPr="00C24FAF" w:rsidRDefault="00C24FAF" w:rsidP="00C24FAF">
      <w:pPr>
        <w:spacing w:after="0" w:line="360" w:lineRule="auto"/>
        <w:jc w:val="both"/>
        <w:rPr>
          <w:rFonts w:ascii="Calibri" w:hAnsi="Calibri"/>
          <w:lang w:val="sr-Cyrl-CS"/>
        </w:rPr>
      </w:pPr>
    </w:p>
    <w:p w:rsidR="00952DAD" w:rsidRDefault="00952DAD" w:rsidP="00EF18ED">
      <w:pPr>
        <w:pStyle w:val="Style1"/>
        <w:ind w:firstLine="0"/>
        <w:jc w:val="center"/>
        <w:rPr>
          <w:rFonts w:cs="Times New Roman"/>
          <w:lang w:val="sr-Cyrl-CS"/>
        </w:rPr>
      </w:pPr>
      <w:r>
        <w:rPr>
          <w:rFonts w:cs="Times New Roman"/>
          <w:b/>
          <w:i/>
          <w:lang w:val="sr-Cyrl-CS"/>
        </w:rPr>
        <w:t>Закључак</w:t>
      </w:r>
    </w:p>
    <w:p w:rsidR="00EF18ED" w:rsidRDefault="00EF18ED" w:rsidP="00EF18ED">
      <w:pPr>
        <w:spacing w:after="0" w:line="360" w:lineRule="auto"/>
        <w:ind w:firstLine="706"/>
        <w:jc w:val="both"/>
        <w:rPr>
          <w:rFonts w:ascii="Times New Roman" w:hAnsi="Times New Roman" w:cs="Times New Roman"/>
          <w:sz w:val="24"/>
          <w:szCs w:val="24"/>
          <w:lang w:val="sr-Cyrl-CS"/>
        </w:rPr>
      </w:pPr>
    </w:p>
    <w:p w:rsidR="00EF18ED" w:rsidRDefault="00EF18ED" w:rsidP="00EF18ED">
      <w:pPr>
        <w:spacing w:after="0" w:line="360" w:lineRule="auto"/>
        <w:ind w:firstLine="706"/>
        <w:jc w:val="both"/>
        <w:rPr>
          <w:rFonts w:ascii="Times New Roman" w:hAnsi="Times New Roman" w:cs="Times New Roman"/>
          <w:sz w:val="24"/>
          <w:szCs w:val="24"/>
          <w:lang w:val="sr-Cyrl-CS"/>
        </w:rPr>
      </w:pPr>
      <w:r>
        <w:rPr>
          <w:rFonts w:ascii="Times New Roman" w:hAnsi="Times New Roman" w:cs="Times New Roman"/>
          <w:sz w:val="24"/>
          <w:szCs w:val="24"/>
          <w:lang w:val="sr-Cyrl-CS"/>
        </w:rPr>
        <w:t>Својом докторском дисертацијом Ивана Петковић је остварила слоје</w:t>
      </w:r>
      <w:r w:rsidR="000110BB">
        <w:rPr>
          <w:rFonts w:ascii="Times New Roman" w:hAnsi="Times New Roman" w:cs="Times New Roman"/>
          <w:sz w:val="24"/>
          <w:szCs w:val="24"/>
          <w:lang w:val="sr-Cyrl-CS"/>
        </w:rPr>
        <w:t>вито и особено музиколошко дело</w:t>
      </w:r>
      <w:r>
        <w:rPr>
          <w:rFonts w:ascii="Times New Roman" w:hAnsi="Times New Roman" w:cs="Times New Roman"/>
          <w:sz w:val="24"/>
          <w:szCs w:val="24"/>
          <w:lang w:val="sr-Cyrl-CS"/>
        </w:rPr>
        <w:t xml:space="preserve"> које</w:t>
      </w:r>
      <w:r w:rsidR="000110B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по провокативности и посебности своје теме, изузетно разгранатом и продубљеном, проблемски сложено конципираном и критички разрађеном и разуђеном истраживању,</w:t>
      </w:r>
      <w:r w:rsidR="000110BB">
        <w:rPr>
          <w:rFonts w:ascii="Times New Roman" w:hAnsi="Times New Roman" w:cs="Times New Roman"/>
          <w:sz w:val="24"/>
          <w:szCs w:val="24"/>
          <w:lang w:val="sr-Cyrl-CS"/>
        </w:rPr>
        <w:t xml:space="preserve"> као и</w:t>
      </w:r>
      <w:r>
        <w:rPr>
          <w:rFonts w:ascii="Times New Roman" w:hAnsi="Times New Roman" w:cs="Times New Roman"/>
          <w:sz w:val="24"/>
          <w:szCs w:val="24"/>
          <w:lang w:val="sr-Cyrl-CS"/>
        </w:rPr>
        <w:t xml:space="preserve"> сувереном теоријско-интерпретативном и аналитичком захвату</w:t>
      </w:r>
      <w:r w:rsidR="000110BB">
        <w:rPr>
          <w:rFonts w:ascii="Times New Roman" w:hAnsi="Times New Roman" w:cs="Times New Roman"/>
          <w:sz w:val="24"/>
          <w:szCs w:val="24"/>
          <w:lang w:val="sr-Cyrl-CS"/>
        </w:rPr>
        <w:t xml:space="preserve"> и</w:t>
      </w:r>
      <w:r>
        <w:rPr>
          <w:rFonts w:ascii="Times New Roman" w:hAnsi="Times New Roman" w:cs="Times New Roman"/>
          <w:sz w:val="24"/>
          <w:szCs w:val="24"/>
          <w:lang w:val="sr-Cyrl-CS"/>
        </w:rPr>
        <w:t xml:space="preserve"> методолошкој доследности,</w:t>
      </w:r>
      <w:r w:rsidR="000110BB">
        <w:rPr>
          <w:rFonts w:ascii="Times New Roman" w:hAnsi="Times New Roman" w:cs="Times New Roman"/>
          <w:sz w:val="24"/>
          <w:szCs w:val="24"/>
          <w:lang w:val="sr-Cyrl-CS"/>
        </w:rPr>
        <w:t xml:space="preserve"> а потом и</w:t>
      </w:r>
      <w:r>
        <w:rPr>
          <w:rFonts w:ascii="Times New Roman" w:hAnsi="Times New Roman" w:cs="Times New Roman"/>
          <w:sz w:val="24"/>
          <w:szCs w:val="24"/>
          <w:lang w:val="sr-Cyrl-CS"/>
        </w:rPr>
        <w:t xml:space="preserve"> по богатству изнесеног чињеничног фундуса</w:t>
      </w:r>
      <w:r w:rsidR="001D0A6D">
        <w:rPr>
          <w:rFonts w:ascii="Times New Roman" w:hAnsi="Times New Roman" w:cs="Times New Roman"/>
          <w:sz w:val="24"/>
          <w:szCs w:val="24"/>
          <w:lang w:val="sr-Cyrl-CS"/>
        </w:rPr>
        <w:t xml:space="preserve">, одговарајућој функционализацији анализа музичких, књижевних и ликовних </w:t>
      </w:r>
      <w:r w:rsidR="001D0A6D">
        <w:rPr>
          <w:rFonts w:ascii="Times New Roman" w:hAnsi="Times New Roman" w:cs="Times New Roman"/>
          <w:sz w:val="24"/>
          <w:szCs w:val="24"/>
          <w:lang w:val="sr-Cyrl-CS"/>
        </w:rPr>
        <w:lastRenderedPageBreak/>
        <w:t xml:space="preserve">примера, табеларних, шематских и графичких приказа, по прегледности формалног обликовања </w:t>
      </w:r>
      <w:r w:rsidR="00C24FAF">
        <w:rPr>
          <w:rFonts w:ascii="Times New Roman" w:hAnsi="Times New Roman" w:cs="Times New Roman"/>
          <w:sz w:val="24"/>
          <w:szCs w:val="24"/>
          <w:lang w:val="sr-Cyrl-CS"/>
        </w:rPr>
        <w:t>и занимљивог, са</w:t>
      </w:r>
      <w:r w:rsidR="006D06BA">
        <w:rPr>
          <w:rFonts w:ascii="Times New Roman" w:hAnsi="Times New Roman" w:cs="Times New Roman"/>
          <w:sz w:val="24"/>
          <w:szCs w:val="24"/>
          <w:lang w:val="sr-Cyrl-CS"/>
        </w:rPr>
        <w:t>мосвој</w:t>
      </w:r>
      <w:r w:rsidR="00C24FAF">
        <w:rPr>
          <w:rFonts w:ascii="Times New Roman" w:hAnsi="Times New Roman" w:cs="Times New Roman"/>
          <w:sz w:val="24"/>
          <w:szCs w:val="24"/>
          <w:lang w:val="sr-Cyrl-CS"/>
        </w:rPr>
        <w:t>ног начина излагања</w:t>
      </w:r>
      <w:r>
        <w:rPr>
          <w:rFonts w:ascii="Times New Roman" w:hAnsi="Times New Roman" w:cs="Times New Roman"/>
          <w:sz w:val="24"/>
          <w:szCs w:val="24"/>
          <w:lang w:val="sr-Cyrl-CS"/>
        </w:rPr>
        <w:t>, као и по професионално аргументованим, убедљивим и смелим преиспитивањима и</w:t>
      </w:r>
      <w:r w:rsidR="000110BB">
        <w:rPr>
          <w:rFonts w:ascii="Times New Roman" w:hAnsi="Times New Roman" w:cs="Times New Roman"/>
          <w:sz w:val="24"/>
          <w:szCs w:val="24"/>
          <w:lang w:val="sr-Cyrl-CS"/>
        </w:rPr>
        <w:t xml:space="preserve"> тумачењима –</w:t>
      </w:r>
      <w:r>
        <w:rPr>
          <w:rFonts w:ascii="Times New Roman" w:hAnsi="Times New Roman" w:cs="Times New Roman"/>
          <w:sz w:val="24"/>
          <w:szCs w:val="24"/>
          <w:lang w:val="sr-Cyrl-CS"/>
        </w:rPr>
        <w:t xml:space="preserve"> представља значајан</w:t>
      </w:r>
      <w:r w:rsidR="00F80AD3">
        <w:rPr>
          <w:rFonts w:ascii="Times New Roman" w:hAnsi="Times New Roman" w:cs="Times New Roman"/>
          <w:sz w:val="24"/>
          <w:szCs w:val="24"/>
          <w:lang w:val="sr-Cyrl-CS"/>
        </w:rPr>
        <w:t xml:space="preserve"> и оригиналан</w:t>
      </w:r>
      <w:r>
        <w:rPr>
          <w:rFonts w:ascii="Times New Roman" w:hAnsi="Times New Roman" w:cs="Times New Roman"/>
          <w:sz w:val="24"/>
          <w:szCs w:val="24"/>
          <w:lang w:val="sr-Cyrl-CS"/>
        </w:rPr>
        <w:t xml:space="preserve"> допринос савременој српској музикологији</w:t>
      </w:r>
      <w:r w:rsidR="000110BB">
        <w:rPr>
          <w:rFonts w:ascii="Times New Roman" w:hAnsi="Times New Roman" w:cs="Times New Roman"/>
          <w:sz w:val="24"/>
          <w:szCs w:val="24"/>
          <w:lang w:val="sr-Cyrl-CS"/>
        </w:rPr>
        <w:t>.</w:t>
      </w:r>
    </w:p>
    <w:p w:rsidR="000110BB" w:rsidRPr="000110BB" w:rsidRDefault="000110BB" w:rsidP="00EF18ED">
      <w:pPr>
        <w:spacing w:after="0" w:line="360" w:lineRule="auto"/>
        <w:ind w:firstLine="706"/>
        <w:jc w:val="both"/>
        <w:rPr>
          <w:rFonts w:ascii="Times New Roman" w:hAnsi="Times New Roman" w:cs="Times New Roman"/>
          <w:sz w:val="24"/>
          <w:szCs w:val="24"/>
          <w:lang w:val="sr-Cyrl-CS"/>
        </w:rPr>
      </w:pPr>
      <w:r>
        <w:rPr>
          <w:rFonts w:ascii="Times New Roman" w:hAnsi="Times New Roman" w:cs="Times New Roman"/>
          <w:sz w:val="24"/>
          <w:szCs w:val="24"/>
          <w:lang w:val="sr-Cyrl-CS"/>
        </w:rPr>
        <w:t>Стога Комисија једногласно предлаже Наставно-уметничко-научном већу Факулте</w:t>
      </w:r>
      <w:r w:rsidR="00F80AD3">
        <w:rPr>
          <w:rFonts w:ascii="Times New Roman" w:hAnsi="Times New Roman" w:cs="Times New Roman"/>
          <w:sz w:val="24"/>
          <w:szCs w:val="24"/>
          <w:lang w:val="sr-Cyrl-CS"/>
        </w:rPr>
        <w:t>та музичке уметности у Београду и Сенату Универзитета уметности у Београду</w:t>
      </w:r>
      <w:r>
        <w:rPr>
          <w:rFonts w:ascii="Times New Roman" w:hAnsi="Times New Roman" w:cs="Times New Roman"/>
          <w:sz w:val="24"/>
          <w:szCs w:val="24"/>
          <w:lang w:val="sr-Cyrl-CS"/>
        </w:rPr>
        <w:t xml:space="preserve"> да покрене процедуру за јавну одбрану докторске дисертације кандидаткиње ИВАНЕ ПЕТКОВИЋ, под насловом </w:t>
      </w:r>
      <w:r w:rsidRPr="00A62E41">
        <w:rPr>
          <w:rFonts w:ascii="Times New Roman" w:hAnsi="Times New Roman"/>
          <w:i/>
          <w:sz w:val="24"/>
          <w:szCs w:val="24"/>
          <w:lang w:val="sr-Latn-CS"/>
        </w:rPr>
        <w:t>МУЗИЧКИ УНИВЕРЗУМ КЛОДА ДЕБИСИЈА</w:t>
      </w:r>
      <w:r w:rsidR="00B24AE3">
        <w:rPr>
          <w:rFonts w:ascii="Times New Roman" w:hAnsi="Times New Roman"/>
          <w:i/>
          <w:sz w:val="24"/>
          <w:szCs w:val="24"/>
          <w:lang w:val="sr-Latn-CS"/>
        </w:rPr>
        <w:t xml:space="preserve"> </w:t>
      </w:r>
      <w:r w:rsidRPr="00A62E41">
        <w:rPr>
          <w:rFonts w:ascii="Times New Roman" w:hAnsi="Times New Roman"/>
          <w:i/>
          <w:sz w:val="24"/>
          <w:szCs w:val="24"/>
          <w:lang w:val="sr-Latn-CS"/>
        </w:rPr>
        <w:t>У ТРАГАЊУ ЗА НЕПОСРЕДНОШЋУ</w:t>
      </w:r>
      <w:r w:rsidRPr="00A62E41">
        <w:rPr>
          <w:rFonts w:ascii="Times New Roman" w:hAnsi="Times New Roman"/>
          <w:sz w:val="24"/>
          <w:szCs w:val="24"/>
          <w:lang w:val="sr-Latn-CS"/>
        </w:rPr>
        <w:t xml:space="preserve"> САГЛАСЈА </w:t>
      </w:r>
      <w:r w:rsidRPr="00A62E41">
        <w:rPr>
          <w:rFonts w:ascii="Times New Roman" w:hAnsi="Times New Roman"/>
          <w:i/>
          <w:sz w:val="24"/>
          <w:szCs w:val="24"/>
          <w:lang w:val="sr-Latn-CS"/>
        </w:rPr>
        <w:t>ИЗМЕЂУ УХА И ОКА</w:t>
      </w:r>
      <w:r>
        <w:rPr>
          <w:rFonts w:ascii="Times New Roman" w:hAnsi="Times New Roman"/>
          <w:sz w:val="24"/>
          <w:szCs w:val="24"/>
          <w:lang w:val="sr-Cyrl-CS"/>
        </w:rPr>
        <w:t>.</w:t>
      </w:r>
    </w:p>
    <w:p w:rsidR="00F80AD3" w:rsidRDefault="00F80AD3" w:rsidP="00D92F40">
      <w:pPr>
        <w:pStyle w:val="Style1"/>
        <w:ind w:firstLine="0"/>
        <w:rPr>
          <w:rFonts w:cs="Times New Roman"/>
          <w:lang w:val="sr-Cyrl-CS"/>
        </w:rPr>
      </w:pPr>
    </w:p>
    <w:p w:rsidR="00952DAD" w:rsidRPr="00952DAD" w:rsidRDefault="00952DAD" w:rsidP="00952DAD">
      <w:pPr>
        <w:pStyle w:val="Style1"/>
        <w:ind w:firstLine="706"/>
        <w:jc w:val="center"/>
        <w:rPr>
          <w:rFonts w:cs="Times New Roman"/>
          <w:lang w:val="sr-Cyrl-CS"/>
        </w:rPr>
      </w:pPr>
      <w:r>
        <w:rPr>
          <w:rFonts w:cs="Times New Roman"/>
          <w:lang w:val="sr-Cyrl-CS"/>
        </w:rPr>
        <w:t>Комисија у саставу:</w:t>
      </w:r>
    </w:p>
    <w:p w:rsidR="00952DAD" w:rsidRDefault="00952DAD" w:rsidP="00952DAD">
      <w:pPr>
        <w:pStyle w:val="NoSpacing"/>
        <w:spacing w:line="360" w:lineRule="auto"/>
        <w:ind w:firstLine="708"/>
        <w:jc w:val="center"/>
        <w:rPr>
          <w:rFonts w:ascii="Times New Roman" w:hAnsi="Times New Roman"/>
          <w:sz w:val="24"/>
          <w:szCs w:val="24"/>
          <w:lang w:val="sr-Cyrl-CS"/>
        </w:rPr>
      </w:pPr>
    </w:p>
    <w:p w:rsidR="00952DAD" w:rsidRDefault="00952DAD" w:rsidP="00952DAD">
      <w:pPr>
        <w:pStyle w:val="NoSpacing"/>
        <w:spacing w:line="360" w:lineRule="auto"/>
        <w:ind w:firstLine="708"/>
        <w:jc w:val="center"/>
        <w:rPr>
          <w:rFonts w:ascii="Times New Roman" w:hAnsi="Times New Roman"/>
          <w:noProof/>
          <w:sz w:val="24"/>
          <w:szCs w:val="24"/>
          <w:lang w:val="en-US" w:eastAsia="en-US"/>
        </w:rPr>
      </w:pPr>
    </w:p>
    <w:p w:rsidR="00597E38" w:rsidRDefault="00597E38" w:rsidP="00952DAD">
      <w:pPr>
        <w:pStyle w:val="NoSpacing"/>
        <w:spacing w:line="360" w:lineRule="auto"/>
        <w:ind w:firstLine="708"/>
        <w:jc w:val="center"/>
        <w:rPr>
          <w:rFonts w:ascii="Times New Roman" w:hAnsi="Times New Roman"/>
          <w:sz w:val="24"/>
          <w:szCs w:val="24"/>
          <w:lang w:val="sr-Cyrl-CS"/>
        </w:rPr>
      </w:pPr>
    </w:p>
    <w:p w:rsidR="00952DAD" w:rsidRPr="007739E7" w:rsidRDefault="00952DAD" w:rsidP="00952DAD">
      <w:pPr>
        <w:pStyle w:val="NoSpacing"/>
        <w:spacing w:line="360" w:lineRule="auto"/>
        <w:ind w:firstLine="708"/>
        <w:jc w:val="center"/>
        <w:rPr>
          <w:rFonts w:ascii="Times New Roman" w:hAnsi="Times New Roman"/>
          <w:sz w:val="24"/>
          <w:szCs w:val="24"/>
        </w:rPr>
      </w:pPr>
      <w:r w:rsidRPr="007739E7">
        <w:rPr>
          <w:rFonts w:ascii="Times New Roman" w:hAnsi="Times New Roman"/>
          <w:sz w:val="24"/>
          <w:szCs w:val="24"/>
        </w:rPr>
        <w:t>др ТИЈАНА ПОПОВИЋ МЛАЂЕНОВИЋ, редовни професор ФМУ, ментор</w:t>
      </w:r>
    </w:p>
    <w:p w:rsidR="00952DAD" w:rsidRDefault="00952DAD" w:rsidP="00952DAD">
      <w:pPr>
        <w:pStyle w:val="NoSpacing"/>
        <w:spacing w:line="360" w:lineRule="auto"/>
        <w:ind w:firstLine="708"/>
        <w:jc w:val="center"/>
        <w:rPr>
          <w:rFonts w:ascii="Times New Roman" w:hAnsi="Times New Roman"/>
          <w:sz w:val="24"/>
          <w:szCs w:val="24"/>
          <w:lang w:val="sr-Cyrl-CS"/>
        </w:rPr>
      </w:pPr>
    </w:p>
    <w:p w:rsidR="00952DAD" w:rsidRDefault="00952DAD" w:rsidP="00952DAD">
      <w:pPr>
        <w:pStyle w:val="NoSpacing"/>
        <w:spacing w:line="360" w:lineRule="auto"/>
        <w:ind w:firstLine="708"/>
        <w:jc w:val="center"/>
        <w:rPr>
          <w:rFonts w:ascii="Times New Roman" w:hAnsi="Times New Roman"/>
          <w:sz w:val="24"/>
          <w:szCs w:val="24"/>
          <w:lang w:val="sr-Cyrl-CS"/>
        </w:rPr>
      </w:pPr>
    </w:p>
    <w:p w:rsidR="00952DAD" w:rsidRPr="007739E7" w:rsidRDefault="00952DAD" w:rsidP="00952DAD">
      <w:pPr>
        <w:pStyle w:val="NoSpacing"/>
        <w:spacing w:line="360" w:lineRule="auto"/>
        <w:ind w:firstLine="708"/>
        <w:jc w:val="center"/>
        <w:rPr>
          <w:rFonts w:ascii="Times New Roman" w:hAnsi="Times New Roman"/>
          <w:sz w:val="24"/>
          <w:szCs w:val="24"/>
        </w:rPr>
      </w:pPr>
      <w:r w:rsidRPr="007739E7">
        <w:rPr>
          <w:rFonts w:ascii="Times New Roman" w:hAnsi="Times New Roman"/>
          <w:sz w:val="24"/>
          <w:szCs w:val="24"/>
        </w:rPr>
        <w:t>др МИРЈАНА ВЕСЕЛИНОВИЋ-ХОФМАН, редовни професор ФМУ у пензији</w:t>
      </w:r>
    </w:p>
    <w:p w:rsidR="00952DAD" w:rsidRDefault="00952DAD" w:rsidP="00952DAD">
      <w:pPr>
        <w:pStyle w:val="NoSpacing"/>
        <w:spacing w:line="360" w:lineRule="auto"/>
        <w:ind w:firstLine="708"/>
        <w:jc w:val="center"/>
        <w:rPr>
          <w:rFonts w:ascii="Times New Roman" w:hAnsi="Times New Roman"/>
          <w:sz w:val="24"/>
          <w:szCs w:val="24"/>
          <w:lang w:val="sr-Cyrl-CS"/>
        </w:rPr>
      </w:pPr>
    </w:p>
    <w:p w:rsidR="00C24FAF" w:rsidRDefault="00C24FAF" w:rsidP="00952DAD">
      <w:pPr>
        <w:pStyle w:val="NoSpacing"/>
        <w:spacing w:line="360" w:lineRule="auto"/>
        <w:ind w:firstLine="708"/>
        <w:jc w:val="center"/>
        <w:rPr>
          <w:rFonts w:ascii="Times New Roman" w:hAnsi="Times New Roman"/>
          <w:sz w:val="24"/>
          <w:szCs w:val="24"/>
          <w:lang w:val="sr-Cyrl-CS"/>
        </w:rPr>
      </w:pPr>
    </w:p>
    <w:p w:rsidR="00952DAD" w:rsidRDefault="00952DAD" w:rsidP="00952DAD">
      <w:pPr>
        <w:pStyle w:val="NoSpacing"/>
        <w:spacing w:line="360" w:lineRule="auto"/>
        <w:ind w:firstLine="708"/>
        <w:jc w:val="center"/>
        <w:rPr>
          <w:rFonts w:ascii="Times New Roman" w:hAnsi="Times New Roman"/>
          <w:sz w:val="24"/>
          <w:szCs w:val="24"/>
          <w:lang w:val="sr-Cyrl-CS"/>
        </w:rPr>
      </w:pPr>
    </w:p>
    <w:p w:rsidR="00952DAD" w:rsidRPr="007739E7" w:rsidRDefault="00952DAD" w:rsidP="00952DAD">
      <w:pPr>
        <w:pStyle w:val="NoSpacing"/>
        <w:spacing w:line="360" w:lineRule="auto"/>
        <w:ind w:firstLine="708"/>
        <w:jc w:val="center"/>
        <w:rPr>
          <w:rFonts w:ascii="Times New Roman" w:hAnsi="Times New Roman"/>
          <w:sz w:val="24"/>
          <w:szCs w:val="24"/>
        </w:rPr>
      </w:pPr>
      <w:r w:rsidRPr="007739E7">
        <w:rPr>
          <w:rFonts w:ascii="Times New Roman" w:hAnsi="Times New Roman"/>
          <w:sz w:val="24"/>
          <w:szCs w:val="24"/>
        </w:rPr>
        <w:t>др ДРАГАНА СТОЈАНОВИЋ-НОВИЧИЋ, редовни професор ФМУ</w:t>
      </w:r>
    </w:p>
    <w:p w:rsidR="00952DAD" w:rsidRDefault="00952DAD" w:rsidP="00952DAD">
      <w:pPr>
        <w:pStyle w:val="NoSpacing"/>
        <w:spacing w:line="360" w:lineRule="auto"/>
        <w:ind w:firstLine="708"/>
        <w:jc w:val="center"/>
        <w:rPr>
          <w:rFonts w:ascii="Times New Roman" w:hAnsi="Times New Roman"/>
          <w:sz w:val="24"/>
          <w:szCs w:val="24"/>
          <w:lang w:val="sr-Cyrl-CS"/>
        </w:rPr>
      </w:pPr>
    </w:p>
    <w:p w:rsidR="00952DAD" w:rsidRDefault="00952DAD" w:rsidP="00952DAD">
      <w:pPr>
        <w:pStyle w:val="NoSpacing"/>
        <w:spacing w:line="360" w:lineRule="auto"/>
        <w:ind w:firstLine="708"/>
        <w:jc w:val="center"/>
        <w:rPr>
          <w:rFonts w:ascii="Times New Roman" w:hAnsi="Times New Roman"/>
          <w:sz w:val="24"/>
          <w:szCs w:val="24"/>
          <w:lang w:val="sr-Cyrl-CS"/>
        </w:rPr>
      </w:pPr>
    </w:p>
    <w:p w:rsidR="00952DAD" w:rsidRPr="007739E7" w:rsidRDefault="00952DAD" w:rsidP="00952DAD">
      <w:pPr>
        <w:pStyle w:val="NoSpacing"/>
        <w:spacing w:line="360" w:lineRule="auto"/>
        <w:ind w:firstLine="708"/>
        <w:jc w:val="center"/>
        <w:rPr>
          <w:rFonts w:ascii="Times New Roman" w:hAnsi="Times New Roman"/>
          <w:sz w:val="24"/>
          <w:szCs w:val="24"/>
        </w:rPr>
      </w:pPr>
      <w:r w:rsidRPr="007739E7">
        <w:rPr>
          <w:rFonts w:ascii="Times New Roman" w:hAnsi="Times New Roman"/>
          <w:sz w:val="24"/>
          <w:szCs w:val="24"/>
        </w:rPr>
        <w:t>др МАРИЈА МАСНИКОСА, ванредни професор ФМУ</w:t>
      </w:r>
    </w:p>
    <w:p w:rsidR="00952DAD" w:rsidRDefault="00952DAD" w:rsidP="00952DAD">
      <w:pPr>
        <w:spacing w:after="0" w:line="360" w:lineRule="auto"/>
        <w:ind w:firstLine="706"/>
        <w:jc w:val="center"/>
        <w:rPr>
          <w:rFonts w:ascii="Times New Roman" w:hAnsi="Times New Roman" w:cs="Times New Roman"/>
          <w:sz w:val="24"/>
          <w:szCs w:val="24"/>
          <w:lang w:val="sr-Cyrl-CS"/>
        </w:rPr>
      </w:pPr>
    </w:p>
    <w:p w:rsidR="00952DAD" w:rsidRDefault="00952DAD" w:rsidP="00952DAD">
      <w:pPr>
        <w:spacing w:after="0" w:line="360" w:lineRule="auto"/>
        <w:ind w:firstLine="706"/>
        <w:jc w:val="center"/>
        <w:rPr>
          <w:rFonts w:ascii="Times New Roman" w:hAnsi="Times New Roman" w:cs="Times New Roman"/>
          <w:sz w:val="24"/>
          <w:szCs w:val="24"/>
          <w:lang w:val="sr-Cyrl-CS"/>
        </w:rPr>
      </w:pPr>
    </w:p>
    <w:p w:rsidR="00447160" w:rsidRDefault="00952DAD" w:rsidP="00952DAD">
      <w:pPr>
        <w:spacing w:after="0" w:line="360" w:lineRule="auto"/>
        <w:ind w:firstLine="706"/>
        <w:jc w:val="center"/>
        <w:rPr>
          <w:rFonts w:ascii="Times New Roman" w:hAnsi="Times New Roman" w:cs="Times New Roman"/>
          <w:sz w:val="24"/>
          <w:szCs w:val="24"/>
          <w:lang w:val="sr-Cyrl-CS"/>
        </w:rPr>
      </w:pPr>
      <w:r w:rsidRPr="007739E7">
        <w:rPr>
          <w:rFonts w:ascii="Times New Roman" w:hAnsi="Times New Roman" w:cs="Times New Roman"/>
          <w:sz w:val="24"/>
          <w:szCs w:val="24"/>
          <w:lang w:val="sr-Latn-CS"/>
        </w:rPr>
        <w:t>др БРАНКА РАДОВИЋ, редовни професор ФИЛУМ-а у Крагујевцу</w:t>
      </w:r>
    </w:p>
    <w:p w:rsidR="00F80AD3" w:rsidRDefault="00F80AD3" w:rsidP="00F80AD3">
      <w:pPr>
        <w:spacing w:after="0" w:line="360" w:lineRule="auto"/>
        <w:jc w:val="both"/>
        <w:rPr>
          <w:rFonts w:ascii="Times New Roman" w:hAnsi="Times New Roman" w:cs="Times New Roman"/>
          <w:sz w:val="24"/>
          <w:szCs w:val="24"/>
          <w:lang w:val="sr-Cyrl-CS"/>
        </w:rPr>
      </w:pPr>
    </w:p>
    <w:p w:rsidR="00F80AD3" w:rsidRDefault="00F80AD3" w:rsidP="00F80AD3">
      <w:pPr>
        <w:spacing w:after="0" w:line="360" w:lineRule="auto"/>
        <w:jc w:val="both"/>
        <w:rPr>
          <w:rFonts w:ascii="Times New Roman" w:hAnsi="Times New Roman" w:cs="Times New Roman"/>
          <w:sz w:val="24"/>
          <w:szCs w:val="24"/>
          <w:lang w:val="sr-Cyrl-CS"/>
        </w:rPr>
      </w:pPr>
    </w:p>
    <w:p w:rsidR="006408E4" w:rsidRPr="006408E4" w:rsidRDefault="006408E4" w:rsidP="00F80AD3">
      <w:pPr>
        <w:spacing w:after="0"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 Београду, 10. априла 2018. године</w:t>
      </w:r>
    </w:p>
    <w:sectPr w:rsidR="006408E4" w:rsidRPr="006408E4" w:rsidSect="00062E7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5EE" w:rsidRDefault="002725EE" w:rsidP="002725EE">
      <w:pPr>
        <w:spacing w:after="0" w:line="240" w:lineRule="auto"/>
      </w:pPr>
      <w:r>
        <w:separator/>
      </w:r>
    </w:p>
  </w:endnote>
  <w:endnote w:type="continuationSeparator" w:id="0">
    <w:p w:rsidR="002725EE" w:rsidRDefault="002725EE" w:rsidP="00272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439"/>
      <w:docPartObj>
        <w:docPartGallery w:val="Page Numbers (Bottom of Page)"/>
        <w:docPartUnique/>
      </w:docPartObj>
    </w:sdtPr>
    <w:sdtContent>
      <w:p w:rsidR="002725EE" w:rsidRDefault="002F21B0">
        <w:pPr>
          <w:pStyle w:val="Footer"/>
          <w:jc w:val="center"/>
        </w:pPr>
        <w:fldSimple w:instr=" PAGE   \* MERGEFORMAT ">
          <w:r w:rsidR="00B24AE3">
            <w:rPr>
              <w:noProof/>
            </w:rPr>
            <w:t>26</w:t>
          </w:r>
        </w:fldSimple>
      </w:p>
    </w:sdtContent>
  </w:sdt>
  <w:p w:rsidR="002725EE" w:rsidRDefault="00272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5EE" w:rsidRDefault="002725EE" w:rsidP="002725EE">
      <w:pPr>
        <w:spacing w:after="0" w:line="240" w:lineRule="auto"/>
      </w:pPr>
      <w:r>
        <w:separator/>
      </w:r>
    </w:p>
  </w:footnote>
  <w:footnote w:type="continuationSeparator" w:id="0">
    <w:p w:rsidR="002725EE" w:rsidRDefault="002725EE" w:rsidP="002725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useFELayout/>
  </w:compat>
  <w:rsids>
    <w:rsidRoot w:val="00387CE0"/>
    <w:rsid w:val="000110BB"/>
    <w:rsid w:val="0002226E"/>
    <w:rsid w:val="00062E7F"/>
    <w:rsid w:val="00134F49"/>
    <w:rsid w:val="001D0A6D"/>
    <w:rsid w:val="002424EF"/>
    <w:rsid w:val="002725EE"/>
    <w:rsid w:val="002A2829"/>
    <w:rsid w:val="002B78B2"/>
    <w:rsid w:val="002F21B0"/>
    <w:rsid w:val="003003E2"/>
    <w:rsid w:val="00317392"/>
    <w:rsid w:val="00383B39"/>
    <w:rsid w:val="00387CE0"/>
    <w:rsid w:val="003949C8"/>
    <w:rsid w:val="003B46D7"/>
    <w:rsid w:val="00447160"/>
    <w:rsid w:val="00511F9F"/>
    <w:rsid w:val="00597E38"/>
    <w:rsid w:val="006408E4"/>
    <w:rsid w:val="00642492"/>
    <w:rsid w:val="006B0994"/>
    <w:rsid w:val="006D06BA"/>
    <w:rsid w:val="006E58F8"/>
    <w:rsid w:val="00707AD3"/>
    <w:rsid w:val="007739E7"/>
    <w:rsid w:val="008F3292"/>
    <w:rsid w:val="00952DAD"/>
    <w:rsid w:val="009828CD"/>
    <w:rsid w:val="00A62E41"/>
    <w:rsid w:val="00A65A25"/>
    <w:rsid w:val="00A75C40"/>
    <w:rsid w:val="00AB38DF"/>
    <w:rsid w:val="00B24AE3"/>
    <w:rsid w:val="00BD7874"/>
    <w:rsid w:val="00C030FB"/>
    <w:rsid w:val="00C24FAF"/>
    <w:rsid w:val="00C825F2"/>
    <w:rsid w:val="00CB46F3"/>
    <w:rsid w:val="00CC23AE"/>
    <w:rsid w:val="00CD365A"/>
    <w:rsid w:val="00D25066"/>
    <w:rsid w:val="00D92F40"/>
    <w:rsid w:val="00E76443"/>
    <w:rsid w:val="00EF18ED"/>
    <w:rsid w:val="00F407BD"/>
    <w:rsid w:val="00F72EC7"/>
    <w:rsid w:val="00F80AD3"/>
    <w:rsid w:val="00FC4056"/>
    <w:rsid w:val="00FF0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056"/>
    <w:pPr>
      <w:spacing w:after="0" w:line="240" w:lineRule="auto"/>
    </w:pPr>
    <w:rPr>
      <w:rFonts w:ascii="Calibri" w:eastAsia="Times New Roman" w:hAnsi="Calibri" w:cs="Times New Roman"/>
      <w:lang w:val="sr-Latn-CS" w:eastAsia="sr-Latn-CS"/>
    </w:rPr>
  </w:style>
  <w:style w:type="character" w:customStyle="1" w:styleId="apple-style-span">
    <w:name w:val="apple-style-span"/>
    <w:basedOn w:val="DefaultParagraphFont"/>
    <w:rsid w:val="002B78B2"/>
  </w:style>
  <w:style w:type="paragraph" w:customStyle="1" w:styleId="Style2">
    <w:name w:val="Style2"/>
    <w:basedOn w:val="Normal"/>
    <w:rsid w:val="00447160"/>
    <w:pPr>
      <w:spacing w:after="0" w:line="240" w:lineRule="auto"/>
      <w:ind w:firstLine="624"/>
      <w:jc w:val="both"/>
    </w:pPr>
    <w:rPr>
      <w:rFonts w:ascii="Times New Roman" w:eastAsia="MS ??" w:hAnsi="Times New Roman" w:cs="Times New Roman"/>
      <w:sz w:val="24"/>
      <w:szCs w:val="24"/>
    </w:rPr>
  </w:style>
  <w:style w:type="character" w:styleId="Hyperlink">
    <w:name w:val="Hyperlink"/>
    <w:basedOn w:val="DefaultParagraphFont"/>
    <w:uiPriority w:val="99"/>
    <w:unhideWhenUsed/>
    <w:rsid w:val="00447160"/>
    <w:rPr>
      <w:color w:val="0000FF" w:themeColor="hyperlink"/>
      <w:u w:val="single"/>
    </w:rPr>
  </w:style>
  <w:style w:type="paragraph" w:customStyle="1" w:styleId="Style1">
    <w:name w:val="Style1"/>
    <w:basedOn w:val="Normal"/>
    <w:qFormat/>
    <w:rsid w:val="00447160"/>
    <w:pPr>
      <w:spacing w:after="0" w:line="360" w:lineRule="auto"/>
      <w:ind w:firstLine="72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C03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0FB"/>
    <w:rPr>
      <w:rFonts w:ascii="Tahoma" w:hAnsi="Tahoma" w:cs="Tahoma"/>
      <w:sz w:val="16"/>
      <w:szCs w:val="16"/>
    </w:rPr>
  </w:style>
  <w:style w:type="paragraph" w:styleId="Header">
    <w:name w:val="header"/>
    <w:basedOn w:val="Normal"/>
    <w:link w:val="HeaderChar"/>
    <w:uiPriority w:val="99"/>
    <w:semiHidden/>
    <w:unhideWhenUsed/>
    <w:rsid w:val="002725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5EE"/>
  </w:style>
  <w:style w:type="paragraph" w:styleId="Footer">
    <w:name w:val="footer"/>
    <w:basedOn w:val="Normal"/>
    <w:link w:val="FooterChar"/>
    <w:uiPriority w:val="99"/>
    <w:unhideWhenUsed/>
    <w:rsid w:val="00272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5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osers.rs/?p=465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mposers.rs/?p=4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8E99-65CC-4927-8A0B-848D36CE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Pages>
  <Words>8374</Words>
  <Characters>47738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Mono i Manjana</Company>
  <LinksUpToDate>false</LinksUpToDate>
  <CharactersWithSpaces>56001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dc:creator>
  <cp:keywords/>
  <dc:description/>
  <cp:lastModifiedBy>Sandra</cp:lastModifiedBy>
  <cp:revision>6</cp:revision>
  <cp:lastPrinted>2018-05-15T08:50:00Z</cp:lastPrinted>
  <dcterms:created xsi:type="dcterms:W3CDTF">2018-04-10T06:45:00Z</dcterms:created>
  <dcterms:modified xsi:type="dcterms:W3CDTF">2018-05-15T08:50:00Z</dcterms:modified>
</cp:coreProperties>
</file>